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F78F5A" w14:textId="1D48AF0C" w:rsidR="008B723F" w:rsidRPr="008E7233" w:rsidRDefault="008B723F" w:rsidP="008E7233">
      <w:pPr>
        <w:shd w:val="clear" w:color="auto" w:fill="FFFFFF"/>
        <w:ind w:left="3540" w:firstLine="708"/>
        <w:jc w:val="right"/>
        <w:rPr>
          <w:bCs/>
          <w:color w:val="auto"/>
          <w:sz w:val="28"/>
          <w:szCs w:val="28"/>
          <w:shd w:val="clear" w:color="auto" w:fill="FFFFFF"/>
        </w:rPr>
      </w:pPr>
      <w:r w:rsidRPr="008E7233">
        <w:rPr>
          <w:bCs/>
          <w:color w:val="auto"/>
          <w:sz w:val="28"/>
          <w:szCs w:val="28"/>
          <w:shd w:val="clear" w:color="auto" w:fill="FFFFFF"/>
        </w:rPr>
        <w:t>Приложение</w:t>
      </w:r>
    </w:p>
    <w:p w14:paraId="7518305B" w14:textId="51DB636F" w:rsidR="005B2C8C" w:rsidRPr="008E7233" w:rsidRDefault="005B2C8C" w:rsidP="008E7233">
      <w:pPr>
        <w:shd w:val="clear" w:color="auto" w:fill="FFFFFF"/>
        <w:ind w:firstLine="397"/>
        <w:jc w:val="center"/>
        <w:rPr>
          <w:bCs/>
          <w:color w:val="auto"/>
          <w:sz w:val="28"/>
          <w:szCs w:val="28"/>
          <w:shd w:val="clear" w:color="auto" w:fill="FFFFFF"/>
        </w:rPr>
      </w:pPr>
    </w:p>
    <w:p w14:paraId="6882752F" w14:textId="77777777" w:rsidR="000B55EE" w:rsidRPr="008E7233" w:rsidRDefault="000B55EE" w:rsidP="008E7233">
      <w:pPr>
        <w:shd w:val="clear" w:color="auto" w:fill="FFFFFF"/>
        <w:ind w:firstLine="397"/>
        <w:jc w:val="center"/>
        <w:rPr>
          <w:bCs/>
          <w:color w:val="auto"/>
          <w:sz w:val="28"/>
          <w:szCs w:val="28"/>
          <w:shd w:val="clear" w:color="auto" w:fill="FFFFFF"/>
        </w:rPr>
      </w:pPr>
    </w:p>
    <w:p w14:paraId="30CFD141" w14:textId="77777777" w:rsidR="008B723F" w:rsidRPr="00DC7329" w:rsidRDefault="008B723F" w:rsidP="008E7233">
      <w:pPr>
        <w:shd w:val="clear" w:color="auto" w:fill="FFFFFF"/>
        <w:jc w:val="center"/>
        <w:rPr>
          <w:b/>
          <w:color w:val="auto"/>
          <w:sz w:val="28"/>
          <w:szCs w:val="28"/>
          <w:shd w:val="clear" w:color="auto" w:fill="FFFFFF"/>
        </w:rPr>
      </w:pPr>
      <w:r w:rsidRPr="00DC7329">
        <w:rPr>
          <w:b/>
          <w:color w:val="auto"/>
          <w:sz w:val="28"/>
          <w:szCs w:val="28"/>
          <w:shd w:val="clear" w:color="auto" w:fill="FFFFFF"/>
        </w:rPr>
        <w:t>ИЗМЕНЕНИЯ</w:t>
      </w:r>
    </w:p>
    <w:p w14:paraId="2F9B735F" w14:textId="594DF211" w:rsidR="008B723F" w:rsidRPr="00DC7329" w:rsidRDefault="008B723F" w:rsidP="008E7233">
      <w:pPr>
        <w:shd w:val="clear" w:color="auto" w:fill="FFFFFF"/>
        <w:jc w:val="center"/>
        <w:rPr>
          <w:b/>
          <w:color w:val="auto"/>
          <w:sz w:val="28"/>
          <w:szCs w:val="28"/>
          <w:shd w:val="clear" w:color="auto" w:fill="FFFFFF"/>
        </w:rPr>
      </w:pPr>
      <w:r w:rsidRPr="00DC7329">
        <w:rPr>
          <w:b/>
          <w:color w:val="auto"/>
          <w:sz w:val="28"/>
          <w:szCs w:val="28"/>
          <w:shd w:val="clear" w:color="auto" w:fill="FFFFFF"/>
        </w:rPr>
        <w:t>в</w:t>
      </w:r>
      <w:r w:rsidR="00F85683" w:rsidRPr="00DC7329">
        <w:rPr>
          <w:b/>
          <w:color w:val="auto"/>
          <w:sz w:val="28"/>
          <w:szCs w:val="28"/>
          <w:shd w:val="clear" w:color="auto" w:fill="FFFFFF"/>
        </w:rPr>
        <w:t xml:space="preserve"> </w:t>
      </w:r>
      <w:hyperlink r:id="rId6" w:history="1">
        <w:r w:rsidRPr="00DC7329">
          <w:rPr>
            <w:b/>
            <w:color w:val="auto"/>
            <w:sz w:val="28"/>
            <w:szCs w:val="28"/>
            <w:shd w:val="clear" w:color="auto" w:fill="FFFFFF"/>
          </w:rPr>
          <w:t>постановление</w:t>
        </w:r>
      </w:hyperlink>
      <w:r w:rsidR="00F85683" w:rsidRPr="00DC7329">
        <w:rPr>
          <w:b/>
          <w:color w:val="auto"/>
          <w:sz w:val="28"/>
          <w:szCs w:val="28"/>
          <w:shd w:val="clear" w:color="auto" w:fill="FFFFFF"/>
        </w:rPr>
        <w:t xml:space="preserve"> </w:t>
      </w:r>
      <w:r w:rsidRPr="00DC7329">
        <w:rPr>
          <w:b/>
          <w:color w:val="auto"/>
          <w:sz w:val="28"/>
          <w:szCs w:val="28"/>
          <w:shd w:val="clear" w:color="auto" w:fill="FFFFFF"/>
        </w:rPr>
        <w:t>Правительства</w:t>
      </w:r>
      <w:r w:rsidR="00F85683" w:rsidRPr="00DC7329">
        <w:rPr>
          <w:b/>
          <w:color w:val="auto"/>
          <w:sz w:val="28"/>
          <w:szCs w:val="28"/>
          <w:shd w:val="clear" w:color="auto" w:fill="FFFFFF"/>
        </w:rPr>
        <w:t xml:space="preserve"> </w:t>
      </w:r>
      <w:r w:rsidRPr="00DC7329">
        <w:rPr>
          <w:b/>
          <w:color w:val="auto"/>
          <w:sz w:val="28"/>
          <w:szCs w:val="28"/>
          <w:shd w:val="clear" w:color="auto" w:fill="FFFFFF"/>
        </w:rPr>
        <w:t>Кыргызской</w:t>
      </w:r>
      <w:r w:rsidR="00F85683" w:rsidRPr="00DC7329">
        <w:rPr>
          <w:b/>
          <w:color w:val="auto"/>
          <w:sz w:val="28"/>
          <w:szCs w:val="28"/>
          <w:shd w:val="clear" w:color="auto" w:fill="FFFFFF"/>
        </w:rPr>
        <w:t xml:space="preserve"> </w:t>
      </w:r>
      <w:r w:rsidRPr="00DC7329">
        <w:rPr>
          <w:b/>
          <w:color w:val="auto"/>
          <w:sz w:val="28"/>
          <w:szCs w:val="28"/>
          <w:shd w:val="clear" w:color="auto" w:fill="FFFFFF"/>
        </w:rPr>
        <w:t>Республики</w:t>
      </w:r>
      <w:r w:rsidR="00F85683" w:rsidRPr="00DC7329">
        <w:rPr>
          <w:b/>
          <w:color w:val="auto"/>
          <w:sz w:val="28"/>
          <w:szCs w:val="28"/>
          <w:shd w:val="clear" w:color="auto" w:fill="FFFFFF"/>
        </w:rPr>
        <w:t xml:space="preserve"> </w:t>
      </w:r>
      <w:r w:rsidRPr="00DC7329">
        <w:rPr>
          <w:b/>
          <w:color w:val="auto"/>
          <w:sz w:val="28"/>
          <w:szCs w:val="28"/>
          <w:shd w:val="clear" w:color="auto" w:fill="FFFFFF"/>
        </w:rPr>
        <w:br/>
        <w:t>«Об</w:t>
      </w:r>
      <w:r w:rsidR="00F85683" w:rsidRPr="00DC7329">
        <w:rPr>
          <w:b/>
          <w:color w:val="auto"/>
          <w:sz w:val="28"/>
          <w:szCs w:val="28"/>
          <w:shd w:val="clear" w:color="auto" w:fill="FFFFFF"/>
        </w:rPr>
        <w:t xml:space="preserve"> </w:t>
      </w:r>
      <w:r w:rsidRPr="00DC7329">
        <w:rPr>
          <w:b/>
          <w:color w:val="auto"/>
          <w:sz w:val="28"/>
          <w:szCs w:val="28"/>
          <w:shd w:val="clear" w:color="auto" w:fill="FFFFFF"/>
        </w:rPr>
        <w:t>утверждении</w:t>
      </w:r>
      <w:r w:rsidR="00F85683" w:rsidRPr="00DC7329">
        <w:rPr>
          <w:b/>
          <w:color w:val="auto"/>
          <w:sz w:val="28"/>
          <w:szCs w:val="28"/>
          <w:shd w:val="clear" w:color="auto" w:fill="FFFFFF"/>
        </w:rPr>
        <w:t xml:space="preserve"> </w:t>
      </w:r>
      <w:r w:rsidRPr="00DC7329">
        <w:rPr>
          <w:b/>
          <w:color w:val="auto"/>
          <w:sz w:val="28"/>
          <w:szCs w:val="28"/>
          <w:shd w:val="clear" w:color="auto" w:fill="FFFFFF"/>
        </w:rPr>
        <w:t>стандартов</w:t>
      </w:r>
      <w:r w:rsidR="00F85683" w:rsidRPr="00DC7329">
        <w:rPr>
          <w:b/>
          <w:color w:val="auto"/>
          <w:sz w:val="28"/>
          <w:szCs w:val="28"/>
          <w:shd w:val="clear" w:color="auto" w:fill="FFFFFF"/>
        </w:rPr>
        <w:t xml:space="preserve"> </w:t>
      </w:r>
      <w:r w:rsidRPr="00DC7329">
        <w:rPr>
          <w:b/>
          <w:color w:val="auto"/>
          <w:sz w:val="28"/>
          <w:szCs w:val="28"/>
          <w:shd w:val="clear" w:color="auto" w:fill="FFFFFF"/>
        </w:rPr>
        <w:t>государственных</w:t>
      </w:r>
      <w:r w:rsidR="00F85683" w:rsidRPr="00DC7329">
        <w:rPr>
          <w:b/>
          <w:color w:val="auto"/>
          <w:sz w:val="28"/>
          <w:szCs w:val="28"/>
          <w:shd w:val="clear" w:color="auto" w:fill="FFFFFF"/>
        </w:rPr>
        <w:t xml:space="preserve"> </w:t>
      </w:r>
      <w:r w:rsidRPr="00DC7329">
        <w:rPr>
          <w:b/>
          <w:color w:val="auto"/>
          <w:sz w:val="28"/>
          <w:szCs w:val="28"/>
          <w:shd w:val="clear" w:color="auto" w:fill="FFFFFF"/>
        </w:rPr>
        <w:t>услуг,</w:t>
      </w:r>
      <w:r w:rsidR="00F85683" w:rsidRPr="00DC7329">
        <w:rPr>
          <w:b/>
          <w:color w:val="auto"/>
          <w:sz w:val="28"/>
          <w:szCs w:val="28"/>
          <w:shd w:val="clear" w:color="auto" w:fill="FFFFFF"/>
        </w:rPr>
        <w:t xml:space="preserve"> </w:t>
      </w:r>
      <w:r w:rsidRPr="00DC7329">
        <w:rPr>
          <w:b/>
          <w:color w:val="auto"/>
          <w:sz w:val="28"/>
          <w:szCs w:val="28"/>
          <w:shd w:val="clear" w:color="auto" w:fill="FFFFFF"/>
        </w:rPr>
        <w:t>оказываемых</w:t>
      </w:r>
      <w:r w:rsidR="00F85683" w:rsidRPr="00DC7329">
        <w:rPr>
          <w:b/>
          <w:color w:val="auto"/>
          <w:sz w:val="28"/>
          <w:szCs w:val="28"/>
          <w:shd w:val="clear" w:color="auto" w:fill="FFFFFF"/>
        </w:rPr>
        <w:t xml:space="preserve"> </w:t>
      </w:r>
      <w:r w:rsidRPr="00DC7329">
        <w:rPr>
          <w:b/>
          <w:color w:val="auto"/>
          <w:sz w:val="28"/>
          <w:szCs w:val="28"/>
          <w:shd w:val="clear" w:color="auto" w:fill="FFFFFF"/>
        </w:rPr>
        <w:t>физическим</w:t>
      </w:r>
      <w:r w:rsidR="00F85683" w:rsidRPr="00DC7329">
        <w:rPr>
          <w:b/>
          <w:color w:val="auto"/>
          <w:sz w:val="28"/>
          <w:szCs w:val="28"/>
          <w:shd w:val="clear" w:color="auto" w:fill="FFFFFF"/>
        </w:rPr>
        <w:t xml:space="preserve"> </w:t>
      </w:r>
      <w:r w:rsidRPr="00DC7329">
        <w:rPr>
          <w:b/>
          <w:color w:val="auto"/>
          <w:sz w:val="28"/>
          <w:szCs w:val="28"/>
          <w:shd w:val="clear" w:color="auto" w:fill="FFFFFF"/>
        </w:rPr>
        <w:t>и</w:t>
      </w:r>
      <w:r w:rsidR="00F85683" w:rsidRPr="00DC7329">
        <w:rPr>
          <w:b/>
          <w:color w:val="auto"/>
          <w:sz w:val="28"/>
          <w:szCs w:val="28"/>
          <w:shd w:val="clear" w:color="auto" w:fill="FFFFFF"/>
        </w:rPr>
        <w:t xml:space="preserve"> </w:t>
      </w:r>
      <w:r w:rsidRPr="00DC7329">
        <w:rPr>
          <w:b/>
          <w:color w:val="auto"/>
          <w:sz w:val="28"/>
          <w:szCs w:val="28"/>
          <w:shd w:val="clear" w:color="auto" w:fill="FFFFFF"/>
        </w:rPr>
        <w:t>юридическим</w:t>
      </w:r>
      <w:r w:rsidR="00F85683" w:rsidRPr="00DC7329">
        <w:rPr>
          <w:b/>
          <w:color w:val="auto"/>
          <w:sz w:val="28"/>
          <w:szCs w:val="28"/>
          <w:shd w:val="clear" w:color="auto" w:fill="FFFFFF"/>
        </w:rPr>
        <w:t xml:space="preserve"> </w:t>
      </w:r>
      <w:r w:rsidRPr="00DC7329">
        <w:rPr>
          <w:b/>
          <w:color w:val="auto"/>
          <w:sz w:val="28"/>
          <w:szCs w:val="28"/>
          <w:shd w:val="clear" w:color="auto" w:fill="FFFFFF"/>
        </w:rPr>
        <w:t>лицам</w:t>
      </w:r>
      <w:r w:rsidR="00F85683" w:rsidRPr="00DC7329">
        <w:rPr>
          <w:b/>
          <w:color w:val="auto"/>
          <w:sz w:val="28"/>
          <w:szCs w:val="28"/>
          <w:shd w:val="clear" w:color="auto" w:fill="FFFFFF"/>
        </w:rPr>
        <w:t xml:space="preserve"> </w:t>
      </w:r>
      <w:r w:rsidRPr="00DC7329">
        <w:rPr>
          <w:b/>
          <w:color w:val="auto"/>
          <w:sz w:val="28"/>
          <w:szCs w:val="28"/>
          <w:shd w:val="clear" w:color="auto" w:fill="FFFFFF"/>
        </w:rPr>
        <w:t>государственными</w:t>
      </w:r>
      <w:r w:rsidR="00F85683" w:rsidRPr="00DC7329">
        <w:rPr>
          <w:b/>
          <w:color w:val="auto"/>
          <w:sz w:val="28"/>
          <w:szCs w:val="28"/>
          <w:shd w:val="clear" w:color="auto" w:fill="FFFFFF"/>
        </w:rPr>
        <w:t xml:space="preserve"> </w:t>
      </w:r>
      <w:r w:rsidRPr="00DC7329">
        <w:rPr>
          <w:b/>
          <w:color w:val="auto"/>
          <w:sz w:val="28"/>
          <w:szCs w:val="28"/>
          <w:shd w:val="clear" w:color="auto" w:fill="FFFFFF"/>
        </w:rPr>
        <w:t>органами,</w:t>
      </w:r>
      <w:r w:rsidR="00F85683" w:rsidRPr="00DC7329">
        <w:rPr>
          <w:b/>
          <w:color w:val="auto"/>
          <w:sz w:val="28"/>
          <w:szCs w:val="28"/>
          <w:shd w:val="clear" w:color="auto" w:fill="FFFFFF"/>
        </w:rPr>
        <w:t xml:space="preserve"> </w:t>
      </w:r>
      <w:r w:rsidRPr="00DC7329">
        <w:rPr>
          <w:b/>
          <w:color w:val="auto"/>
          <w:sz w:val="28"/>
          <w:szCs w:val="28"/>
          <w:shd w:val="clear" w:color="auto" w:fill="FFFFFF"/>
        </w:rPr>
        <w:t>их</w:t>
      </w:r>
      <w:r w:rsidR="00F85683" w:rsidRPr="00DC7329">
        <w:rPr>
          <w:b/>
          <w:color w:val="auto"/>
          <w:sz w:val="28"/>
          <w:szCs w:val="28"/>
          <w:shd w:val="clear" w:color="auto" w:fill="FFFFFF"/>
        </w:rPr>
        <w:t xml:space="preserve"> </w:t>
      </w:r>
      <w:r w:rsidRPr="00DC7329">
        <w:rPr>
          <w:b/>
          <w:color w:val="auto"/>
          <w:sz w:val="28"/>
          <w:szCs w:val="28"/>
          <w:shd w:val="clear" w:color="auto" w:fill="FFFFFF"/>
        </w:rPr>
        <w:t>структурными</w:t>
      </w:r>
      <w:r w:rsidR="00F85683" w:rsidRPr="00DC7329">
        <w:rPr>
          <w:b/>
          <w:color w:val="auto"/>
          <w:sz w:val="28"/>
          <w:szCs w:val="28"/>
          <w:shd w:val="clear" w:color="auto" w:fill="FFFFFF"/>
        </w:rPr>
        <w:t xml:space="preserve"> </w:t>
      </w:r>
      <w:r w:rsidRPr="00DC7329">
        <w:rPr>
          <w:b/>
          <w:color w:val="auto"/>
          <w:sz w:val="28"/>
          <w:szCs w:val="28"/>
          <w:shd w:val="clear" w:color="auto" w:fill="FFFFFF"/>
        </w:rPr>
        <w:t>подразделениями</w:t>
      </w:r>
      <w:r w:rsidR="00F85683" w:rsidRPr="00DC7329">
        <w:rPr>
          <w:b/>
          <w:color w:val="auto"/>
          <w:sz w:val="28"/>
          <w:szCs w:val="28"/>
          <w:shd w:val="clear" w:color="auto" w:fill="FFFFFF"/>
        </w:rPr>
        <w:t xml:space="preserve"> </w:t>
      </w:r>
      <w:r w:rsidRPr="00DC7329">
        <w:rPr>
          <w:b/>
          <w:color w:val="auto"/>
          <w:sz w:val="28"/>
          <w:szCs w:val="28"/>
          <w:shd w:val="clear" w:color="auto" w:fill="FFFFFF"/>
        </w:rPr>
        <w:t>и</w:t>
      </w:r>
      <w:r w:rsidR="00F85683" w:rsidRPr="00DC7329">
        <w:rPr>
          <w:b/>
          <w:color w:val="auto"/>
          <w:sz w:val="28"/>
          <w:szCs w:val="28"/>
          <w:shd w:val="clear" w:color="auto" w:fill="FFFFFF"/>
        </w:rPr>
        <w:t xml:space="preserve"> </w:t>
      </w:r>
      <w:r w:rsidRPr="00DC7329">
        <w:rPr>
          <w:b/>
          <w:color w:val="auto"/>
          <w:sz w:val="28"/>
          <w:szCs w:val="28"/>
          <w:shd w:val="clear" w:color="auto" w:fill="FFFFFF"/>
        </w:rPr>
        <w:t>подведомственными</w:t>
      </w:r>
      <w:r w:rsidR="00F85683" w:rsidRPr="00DC7329">
        <w:rPr>
          <w:b/>
          <w:color w:val="auto"/>
          <w:sz w:val="28"/>
          <w:szCs w:val="28"/>
          <w:shd w:val="clear" w:color="auto" w:fill="FFFFFF"/>
        </w:rPr>
        <w:t xml:space="preserve"> </w:t>
      </w:r>
      <w:r w:rsidRPr="00DC7329">
        <w:rPr>
          <w:b/>
          <w:color w:val="auto"/>
          <w:sz w:val="28"/>
          <w:szCs w:val="28"/>
          <w:shd w:val="clear" w:color="auto" w:fill="FFFFFF"/>
        </w:rPr>
        <w:t>учреждениями»</w:t>
      </w:r>
      <w:r w:rsidR="00F85683" w:rsidRPr="00DC7329">
        <w:rPr>
          <w:b/>
          <w:color w:val="auto"/>
          <w:sz w:val="28"/>
          <w:szCs w:val="28"/>
          <w:shd w:val="clear" w:color="auto" w:fill="FFFFFF"/>
        </w:rPr>
        <w:t xml:space="preserve"> </w:t>
      </w:r>
      <w:r w:rsidRPr="00DC7329">
        <w:rPr>
          <w:b/>
          <w:color w:val="auto"/>
          <w:sz w:val="28"/>
          <w:szCs w:val="28"/>
          <w:shd w:val="clear" w:color="auto" w:fill="FFFFFF"/>
        </w:rPr>
        <w:t>от</w:t>
      </w:r>
      <w:r w:rsidR="00F85683" w:rsidRPr="00DC7329">
        <w:rPr>
          <w:b/>
          <w:color w:val="auto"/>
          <w:sz w:val="28"/>
          <w:szCs w:val="28"/>
          <w:shd w:val="clear" w:color="auto" w:fill="FFFFFF"/>
        </w:rPr>
        <w:t xml:space="preserve"> </w:t>
      </w:r>
      <w:r w:rsidRPr="00DC7329">
        <w:rPr>
          <w:b/>
          <w:color w:val="auto"/>
          <w:sz w:val="28"/>
          <w:szCs w:val="28"/>
          <w:shd w:val="clear" w:color="auto" w:fill="FFFFFF"/>
        </w:rPr>
        <w:t>3</w:t>
      </w:r>
      <w:r w:rsidR="00F85683" w:rsidRPr="00DC7329">
        <w:rPr>
          <w:b/>
          <w:color w:val="auto"/>
          <w:sz w:val="28"/>
          <w:szCs w:val="28"/>
          <w:shd w:val="clear" w:color="auto" w:fill="FFFFFF"/>
        </w:rPr>
        <w:t xml:space="preserve"> </w:t>
      </w:r>
      <w:r w:rsidRPr="00DC7329">
        <w:rPr>
          <w:b/>
          <w:color w:val="auto"/>
          <w:sz w:val="28"/>
          <w:szCs w:val="28"/>
          <w:shd w:val="clear" w:color="auto" w:fill="FFFFFF"/>
        </w:rPr>
        <w:t>июня</w:t>
      </w:r>
      <w:r w:rsidR="00F85683" w:rsidRPr="00DC7329">
        <w:rPr>
          <w:b/>
          <w:color w:val="auto"/>
          <w:sz w:val="28"/>
          <w:szCs w:val="28"/>
          <w:shd w:val="clear" w:color="auto" w:fill="FFFFFF"/>
        </w:rPr>
        <w:t xml:space="preserve"> </w:t>
      </w:r>
      <w:r w:rsidRPr="00DC7329">
        <w:rPr>
          <w:b/>
          <w:color w:val="auto"/>
          <w:sz w:val="28"/>
          <w:szCs w:val="28"/>
          <w:shd w:val="clear" w:color="auto" w:fill="FFFFFF"/>
        </w:rPr>
        <w:t>2014</w:t>
      </w:r>
      <w:r w:rsidR="00F85683" w:rsidRPr="00DC7329">
        <w:rPr>
          <w:b/>
          <w:color w:val="auto"/>
          <w:sz w:val="28"/>
          <w:szCs w:val="28"/>
          <w:shd w:val="clear" w:color="auto" w:fill="FFFFFF"/>
        </w:rPr>
        <w:t xml:space="preserve"> </w:t>
      </w:r>
      <w:r w:rsidRPr="00DC7329">
        <w:rPr>
          <w:b/>
          <w:color w:val="auto"/>
          <w:sz w:val="28"/>
          <w:szCs w:val="28"/>
          <w:shd w:val="clear" w:color="auto" w:fill="FFFFFF"/>
        </w:rPr>
        <w:t>года</w:t>
      </w:r>
      <w:r w:rsidR="00F85683" w:rsidRPr="00DC7329">
        <w:rPr>
          <w:b/>
          <w:color w:val="auto"/>
          <w:sz w:val="28"/>
          <w:szCs w:val="28"/>
          <w:shd w:val="clear" w:color="auto" w:fill="FFFFFF"/>
        </w:rPr>
        <w:t xml:space="preserve"> </w:t>
      </w:r>
      <w:r w:rsidRPr="00DC7329">
        <w:rPr>
          <w:b/>
          <w:color w:val="auto"/>
          <w:sz w:val="28"/>
          <w:szCs w:val="28"/>
          <w:shd w:val="clear" w:color="auto" w:fill="FFFFFF"/>
        </w:rPr>
        <w:t>№</w:t>
      </w:r>
      <w:r w:rsidR="00F85683" w:rsidRPr="00DC7329">
        <w:rPr>
          <w:b/>
          <w:color w:val="auto"/>
          <w:sz w:val="28"/>
          <w:szCs w:val="28"/>
          <w:shd w:val="clear" w:color="auto" w:fill="FFFFFF"/>
        </w:rPr>
        <w:t xml:space="preserve"> </w:t>
      </w:r>
      <w:r w:rsidRPr="00DC7329">
        <w:rPr>
          <w:b/>
          <w:color w:val="auto"/>
          <w:sz w:val="28"/>
          <w:szCs w:val="28"/>
          <w:shd w:val="clear" w:color="auto" w:fill="FFFFFF"/>
        </w:rPr>
        <w:t>303</w:t>
      </w:r>
    </w:p>
    <w:p w14:paraId="678EE0E1" w14:textId="77777777" w:rsidR="00473F8F" w:rsidRPr="008E7233" w:rsidRDefault="00473F8F" w:rsidP="008E7233">
      <w:pPr>
        <w:shd w:val="clear" w:color="auto" w:fill="FFFFFF"/>
        <w:ind w:firstLine="397"/>
        <w:jc w:val="center"/>
        <w:rPr>
          <w:bCs/>
          <w:color w:val="auto"/>
          <w:sz w:val="28"/>
          <w:szCs w:val="28"/>
          <w:shd w:val="clear" w:color="auto" w:fill="FFFFFF"/>
        </w:rPr>
      </w:pPr>
    </w:p>
    <w:p w14:paraId="6F5603B5" w14:textId="1E11AA4D" w:rsidR="008B723F" w:rsidRPr="008E7233" w:rsidRDefault="008B723F" w:rsidP="008E7233">
      <w:pPr>
        <w:shd w:val="clear" w:color="auto" w:fill="FFFFFF"/>
        <w:ind w:firstLine="709"/>
        <w:jc w:val="both"/>
        <w:rPr>
          <w:bCs/>
          <w:color w:val="auto"/>
          <w:sz w:val="28"/>
          <w:szCs w:val="28"/>
          <w:shd w:val="clear" w:color="auto" w:fill="FFFFFF"/>
        </w:rPr>
      </w:pPr>
      <w:r w:rsidRPr="008E7233">
        <w:rPr>
          <w:bCs/>
          <w:color w:val="auto"/>
          <w:sz w:val="28"/>
          <w:szCs w:val="28"/>
          <w:shd w:val="clear" w:color="auto" w:fill="FFFFFF"/>
        </w:rPr>
        <w:t>В</w:t>
      </w:r>
      <w:r w:rsidR="00F85683" w:rsidRPr="008E7233">
        <w:rPr>
          <w:bCs/>
          <w:color w:val="auto"/>
          <w:sz w:val="28"/>
          <w:szCs w:val="28"/>
          <w:shd w:val="clear" w:color="auto" w:fill="FFFFFF"/>
        </w:rPr>
        <w:t xml:space="preserve"> </w:t>
      </w:r>
      <w:hyperlink r:id="rId7" w:history="1">
        <w:r w:rsidRPr="008E7233">
          <w:rPr>
            <w:bCs/>
            <w:color w:val="auto"/>
            <w:sz w:val="28"/>
            <w:szCs w:val="28"/>
            <w:shd w:val="clear" w:color="auto" w:fill="FFFFFF"/>
          </w:rPr>
          <w:t>стандартах</w:t>
        </w:r>
      </w:hyperlink>
      <w:r w:rsidR="00F85683" w:rsidRPr="008E7233">
        <w:rPr>
          <w:bCs/>
          <w:color w:val="auto"/>
          <w:sz w:val="28"/>
          <w:szCs w:val="28"/>
          <w:shd w:val="clear" w:color="auto" w:fill="FFFFFF"/>
        </w:rPr>
        <w:t xml:space="preserve"> </w:t>
      </w:r>
      <w:r w:rsidRPr="008E7233">
        <w:rPr>
          <w:bCs/>
          <w:color w:val="auto"/>
          <w:sz w:val="28"/>
          <w:szCs w:val="28"/>
          <w:shd w:val="clear" w:color="auto" w:fill="FFFFFF"/>
        </w:rPr>
        <w:t>государственных</w:t>
      </w:r>
      <w:r w:rsidR="00F85683" w:rsidRPr="008E7233">
        <w:rPr>
          <w:bCs/>
          <w:color w:val="auto"/>
          <w:sz w:val="28"/>
          <w:szCs w:val="28"/>
          <w:shd w:val="clear" w:color="auto" w:fill="FFFFFF"/>
        </w:rPr>
        <w:t xml:space="preserve"> </w:t>
      </w:r>
      <w:r w:rsidRPr="008E7233">
        <w:rPr>
          <w:bCs/>
          <w:color w:val="auto"/>
          <w:sz w:val="28"/>
          <w:szCs w:val="28"/>
          <w:shd w:val="clear" w:color="auto" w:fill="FFFFFF"/>
        </w:rPr>
        <w:t>услуг,</w:t>
      </w:r>
      <w:r w:rsidR="00F85683" w:rsidRPr="008E7233">
        <w:rPr>
          <w:bCs/>
          <w:color w:val="auto"/>
          <w:sz w:val="28"/>
          <w:szCs w:val="28"/>
          <w:shd w:val="clear" w:color="auto" w:fill="FFFFFF"/>
        </w:rPr>
        <w:t xml:space="preserve"> </w:t>
      </w:r>
      <w:r w:rsidRPr="008E7233">
        <w:rPr>
          <w:bCs/>
          <w:color w:val="auto"/>
          <w:sz w:val="28"/>
          <w:szCs w:val="28"/>
          <w:shd w:val="clear" w:color="auto" w:fill="FFFFFF"/>
        </w:rPr>
        <w:t>оказываемых</w:t>
      </w:r>
      <w:r w:rsidR="00F85683" w:rsidRPr="008E7233">
        <w:rPr>
          <w:bCs/>
          <w:color w:val="auto"/>
          <w:sz w:val="28"/>
          <w:szCs w:val="28"/>
          <w:shd w:val="clear" w:color="auto" w:fill="FFFFFF"/>
        </w:rPr>
        <w:t xml:space="preserve"> </w:t>
      </w:r>
      <w:r w:rsidRPr="008E7233">
        <w:rPr>
          <w:bCs/>
          <w:color w:val="auto"/>
          <w:sz w:val="28"/>
          <w:szCs w:val="28"/>
          <w:shd w:val="clear" w:color="auto" w:fill="FFFFFF"/>
        </w:rPr>
        <w:t>физическим</w:t>
      </w:r>
      <w:r w:rsidR="00F85683" w:rsidRPr="008E7233">
        <w:rPr>
          <w:bCs/>
          <w:color w:val="auto"/>
          <w:sz w:val="28"/>
          <w:szCs w:val="28"/>
          <w:shd w:val="clear" w:color="auto" w:fill="FFFFFF"/>
        </w:rPr>
        <w:t xml:space="preserve"> </w:t>
      </w:r>
      <w:r w:rsidRPr="008E7233">
        <w:rPr>
          <w:bCs/>
          <w:color w:val="auto"/>
          <w:sz w:val="28"/>
          <w:szCs w:val="28"/>
          <w:shd w:val="clear" w:color="auto" w:fill="FFFFFF"/>
        </w:rPr>
        <w:t>и</w:t>
      </w:r>
      <w:r w:rsidR="00F85683" w:rsidRPr="008E7233">
        <w:rPr>
          <w:bCs/>
          <w:color w:val="auto"/>
          <w:sz w:val="28"/>
          <w:szCs w:val="28"/>
          <w:shd w:val="clear" w:color="auto" w:fill="FFFFFF"/>
        </w:rPr>
        <w:t xml:space="preserve"> </w:t>
      </w:r>
      <w:r w:rsidRPr="008E7233">
        <w:rPr>
          <w:bCs/>
          <w:color w:val="auto"/>
          <w:sz w:val="28"/>
          <w:szCs w:val="28"/>
          <w:shd w:val="clear" w:color="auto" w:fill="FFFFFF"/>
        </w:rPr>
        <w:t>юридическим</w:t>
      </w:r>
      <w:r w:rsidR="00F85683" w:rsidRPr="008E7233">
        <w:rPr>
          <w:bCs/>
          <w:color w:val="auto"/>
          <w:sz w:val="28"/>
          <w:szCs w:val="28"/>
          <w:shd w:val="clear" w:color="auto" w:fill="FFFFFF"/>
        </w:rPr>
        <w:t xml:space="preserve"> </w:t>
      </w:r>
      <w:r w:rsidRPr="008E7233">
        <w:rPr>
          <w:bCs/>
          <w:color w:val="auto"/>
          <w:sz w:val="28"/>
          <w:szCs w:val="28"/>
          <w:shd w:val="clear" w:color="auto" w:fill="FFFFFF"/>
        </w:rPr>
        <w:t>лицам</w:t>
      </w:r>
      <w:r w:rsidR="00F85683" w:rsidRPr="008E7233">
        <w:rPr>
          <w:bCs/>
          <w:color w:val="auto"/>
          <w:sz w:val="28"/>
          <w:szCs w:val="28"/>
          <w:shd w:val="clear" w:color="auto" w:fill="FFFFFF"/>
        </w:rPr>
        <w:t xml:space="preserve"> </w:t>
      </w:r>
      <w:r w:rsidRPr="008E7233">
        <w:rPr>
          <w:bCs/>
          <w:color w:val="auto"/>
          <w:sz w:val="28"/>
          <w:szCs w:val="28"/>
          <w:shd w:val="clear" w:color="auto" w:fill="FFFFFF"/>
        </w:rPr>
        <w:t>государственными</w:t>
      </w:r>
      <w:r w:rsidR="00F85683" w:rsidRPr="008E7233">
        <w:rPr>
          <w:bCs/>
          <w:color w:val="auto"/>
          <w:sz w:val="28"/>
          <w:szCs w:val="28"/>
          <w:shd w:val="clear" w:color="auto" w:fill="FFFFFF"/>
        </w:rPr>
        <w:t xml:space="preserve"> </w:t>
      </w:r>
      <w:r w:rsidRPr="008E7233">
        <w:rPr>
          <w:bCs/>
          <w:color w:val="auto"/>
          <w:sz w:val="28"/>
          <w:szCs w:val="28"/>
          <w:shd w:val="clear" w:color="auto" w:fill="FFFFFF"/>
        </w:rPr>
        <w:t>органами,</w:t>
      </w:r>
      <w:r w:rsidR="00F85683" w:rsidRPr="008E7233">
        <w:rPr>
          <w:bCs/>
          <w:color w:val="auto"/>
          <w:sz w:val="28"/>
          <w:szCs w:val="28"/>
          <w:shd w:val="clear" w:color="auto" w:fill="FFFFFF"/>
        </w:rPr>
        <w:t xml:space="preserve"> </w:t>
      </w:r>
      <w:r w:rsidRPr="008E7233">
        <w:rPr>
          <w:bCs/>
          <w:color w:val="auto"/>
          <w:sz w:val="28"/>
          <w:szCs w:val="28"/>
          <w:shd w:val="clear" w:color="auto" w:fill="FFFFFF"/>
        </w:rPr>
        <w:t>их</w:t>
      </w:r>
      <w:r w:rsidR="00F85683" w:rsidRPr="008E7233">
        <w:rPr>
          <w:bCs/>
          <w:color w:val="auto"/>
          <w:sz w:val="28"/>
          <w:szCs w:val="28"/>
          <w:shd w:val="clear" w:color="auto" w:fill="FFFFFF"/>
        </w:rPr>
        <w:t xml:space="preserve"> </w:t>
      </w:r>
      <w:r w:rsidRPr="008E7233">
        <w:rPr>
          <w:bCs/>
          <w:color w:val="auto"/>
          <w:sz w:val="28"/>
          <w:szCs w:val="28"/>
          <w:shd w:val="clear" w:color="auto" w:fill="FFFFFF"/>
        </w:rPr>
        <w:t>структурными</w:t>
      </w:r>
      <w:r w:rsidR="00F85683" w:rsidRPr="008E7233">
        <w:rPr>
          <w:bCs/>
          <w:color w:val="auto"/>
          <w:sz w:val="28"/>
          <w:szCs w:val="28"/>
          <w:shd w:val="clear" w:color="auto" w:fill="FFFFFF"/>
        </w:rPr>
        <w:t xml:space="preserve"> </w:t>
      </w:r>
      <w:r w:rsidRPr="008E7233">
        <w:rPr>
          <w:bCs/>
          <w:color w:val="auto"/>
          <w:sz w:val="28"/>
          <w:szCs w:val="28"/>
          <w:shd w:val="clear" w:color="auto" w:fill="FFFFFF"/>
        </w:rPr>
        <w:t>подразделениями</w:t>
      </w:r>
      <w:r w:rsidR="00F85683" w:rsidRPr="008E7233">
        <w:rPr>
          <w:bCs/>
          <w:color w:val="auto"/>
          <w:sz w:val="28"/>
          <w:szCs w:val="28"/>
          <w:shd w:val="clear" w:color="auto" w:fill="FFFFFF"/>
        </w:rPr>
        <w:t xml:space="preserve"> </w:t>
      </w:r>
      <w:r w:rsidRPr="008E7233">
        <w:rPr>
          <w:bCs/>
          <w:color w:val="auto"/>
          <w:sz w:val="28"/>
          <w:szCs w:val="28"/>
          <w:shd w:val="clear" w:color="auto" w:fill="FFFFFF"/>
        </w:rPr>
        <w:t>и</w:t>
      </w:r>
      <w:r w:rsidR="00F85683" w:rsidRPr="008E7233">
        <w:rPr>
          <w:bCs/>
          <w:color w:val="auto"/>
          <w:sz w:val="28"/>
          <w:szCs w:val="28"/>
          <w:shd w:val="clear" w:color="auto" w:fill="FFFFFF"/>
        </w:rPr>
        <w:t xml:space="preserve"> </w:t>
      </w:r>
      <w:r w:rsidRPr="008E7233">
        <w:rPr>
          <w:bCs/>
          <w:color w:val="auto"/>
          <w:sz w:val="28"/>
          <w:szCs w:val="28"/>
          <w:shd w:val="clear" w:color="auto" w:fill="FFFFFF"/>
        </w:rPr>
        <w:t>подведомственными</w:t>
      </w:r>
      <w:r w:rsidR="00F85683" w:rsidRPr="008E7233">
        <w:rPr>
          <w:bCs/>
          <w:color w:val="auto"/>
          <w:sz w:val="28"/>
          <w:szCs w:val="28"/>
          <w:shd w:val="clear" w:color="auto" w:fill="FFFFFF"/>
        </w:rPr>
        <w:t xml:space="preserve"> </w:t>
      </w:r>
      <w:r w:rsidRPr="008E7233">
        <w:rPr>
          <w:bCs/>
          <w:color w:val="auto"/>
          <w:sz w:val="28"/>
          <w:szCs w:val="28"/>
          <w:shd w:val="clear" w:color="auto" w:fill="FFFFFF"/>
        </w:rPr>
        <w:t>учреждениями,</w:t>
      </w:r>
      <w:r w:rsidR="00F85683" w:rsidRPr="008E7233">
        <w:rPr>
          <w:bCs/>
          <w:color w:val="auto"/>
          <w:sz w:val="28"/>
          <w:szCs w:val="28"/>
          <w:shd w:val="clear" w:color="auto" w:fill="FFFFFF"/>
        </w:rPr>
        <w:t xml:space="preserve"> </w:t>
      </w:r>
      <w:r w:rsidRPr="008E7233">
        <w:rPr>
          <w:bCs/>
          <w:color w:val="auto"/>
          <w:sz w:val="28"/>
          <w:szCs w:val="28"/>
          <w:shd w:val="clear" w:color="auto" w:fill="FFFFFF"/>
        </w:rPr>
        <w:t>утвержденных</w:t>
      </w:r>
      <w:r w:rsidR="00F85683" w:rsidRPr="008E7233">
        <w:rPr>
          <w:bCs/>
          <w:color w:val="auto"/>
          <w:sz w:val="28"/>
          <w:szCs w:val="28"/>
          <w:shd w:val="clear" w:color="auto" w:fill="FFFFFF"/>
        </w:rPr>
        <w:t xml:space="preserve"> </w:t>
      </w:r>
      <w:hyperlink r:id="rId8" w:history="1">
        <w:r w:rsidRPr="008E7233">
          <w:rPr>
            <w:bCs/>
            <w:color w:val="auto"/>
            <w:sz w:val="28"/>
            <w:szCs w:val="28"/>
            <w:shd w:val="clear" w:color="auto" w:fill="FFFFFF"/>
          </w:rPr>
          <w:t>постановлением</w:t>
        </w:r>
      </w:hyperlink>
      <w:r w:rsidR="00F85683" w:rsidRPr="008E7233">
        <w:rPr>
          <w:bCs/>
          <w:color w:val="auto"/>
          <w:sz w:val="28"/>
          <w:szCs w:val="28"/>
          <w:shd w:val="clear" w:color="auto" w:fill="FFFFFF"/>
        </w:rPr>
        <w:t xml:space="preserve"> </w:t>
      </w:r>
      <w:r w:rsidRPr="008E7233">
        <w:rPr>
          <w:bCs/>
          <w:color w:val="auto"/>
          <w:sz w:val="28"/>
          <w:szCs w:val="28"/>
          <w:shd w:val="clear" w:color="auto" w:fill="FFFFFF"/>
        </w:rPr>
        <w:t>Правительства</w:t>
      </w:r>
      <w:r w:rsidR="00F85683" w:rsidRPr="008E7233">
        <w:rPr>
          <w:bCs/>
          <w:color w:val="auto"/>
          <w:sz w:val="28"/>
          <w:szCs w:val="28"/>
          <w:shd w:val="clear" w:color="auto" w:fill="FFFFFF"/>
        </w:rPr>
        <w:t xml:space="preserve"> </w:t>
      </w:r>
      <w:r w:rsidRPr="008E7233">
        <w:rPr>
          <w:bCs/>
          <w:color w:val="auto"/>
          <w:sz w:val="28"/>
          <w:szCs w:val="28"/>
          <w:shd w:val="clear" w:color="auto" w:fill="FFFFFF"/>
        </w:rPr>
        <w:t>Кыргызской</w:t>
      </w:r>
      <w:r w:rsidR="00F85683" w:rsidRPr="008E7233">
        <w:rPr>
          <w:bCs/>
          <w:color w:val="auto"/>
          <w:sz w:val="28"/>
          <w:szCs w:val="28"/>
          <w:shd w:val="clear" w:color="auto" w:fill="FFFFFF"/>
        </w:rPr>
        <w:t xml:space="preserve"> </w:t>
      </w:r>
      <w:r w:rsidRPr="008E7233">
        <w:rPr>
          <w:bCs/>
          <w:color w:val="auto"/>
          <w:sz w:val="28"/>
          <w:szCs w:val="28"/>
          <w:shd w:val="clear" w:color="auto" w:fill="FFFFFF"/>
        </w:rPr>
        <w:t>Республики</w:t>
      </w:r>
      <w:r w:rsidR="00FE03DB" w:rsidRPr="008E7233">
        <w:rPr>
          <w:bCs/>
          <w:color w:val="auto"/>
          <w:sz w:val="28"/>
          <w:szCs w:val="28"/>
          <w:shd w:val="clear" w:color="auto" w:fill="FFFFFF"/>
        </w:rPr>
        <w:t xml:space="preserve"> </w:t>
      </w:r>
      <w:r w:rsidRPr="008E7233">
        <w:rPr>
          <w:bCs/>
          <w:color w:val="auto"/>
          <w:sz w:val="28"/>
          <w:szCs w:val="28"/>
          <w:shd w:val="clear" w:color="auto" w:fill="FFFFFF"/>
        </w:rPr>
        <w:t>от</w:t>
      </w:r>
      <w:r w:rsidR="00F85683" w:rsidRPr="008E7233">
        <w:rPr>
          <w:bCs/>
          <w:color w:val="auto"/>
          <w:sz w:val="28"/>
          <w:szCs w:val="28"/>
          <w:shd w:val="clear" w:color="auto" w:fill="FFFFFF"/>
        </w:rPr>
        <w:t xml:space="preserve"> </w:t>
      </w:r>
      <w:r w:rsidRPr="008E7233">
        <w:rPr>
          <w:bCs/>
          <w:color w:val="auto"/>
          <w:sz w:val="28"/>
          <w:szCs w:val="28"/>
          <w:shd w:val="clear" w:color="auto" w:fill="FFFFFF"/>
        </w:rPr>
        <w:t>3</w:t>
      </w:r>
      <w:r w:rsidR="00F85683" w:rsidRPr="008E7233">
        <w:rPr>
          <w:bCs/>
          <w:color w:val="auto"/>
          <w:sz w:val="28"/>
          <w:szCs w:val="28"/>
          <w:shd w:val="clear" w:color="auto" w:fill="FFFFFF"/>
        </w:rPr>
        <w:t xml:space="preserve"> </w:t>
      </w:r>
      <w:r w:rsidRPr="008E7233">
        <w:rPr>
          <w:bCs/>
          <w:color w:val="auto"/>
          <w:sz w:val="28"/>
          <w:szCs w:val="28"/>
          <w:shd w:val="clear" w:color="auto" w:fill="FFFFFF"/>
        </w:rPr>
        <w:t>июня</w:t>
      </w:r>
      <w:r w:rsidR="00F85683" w:rsidRPr="008E7233">
        <w:rPr>
          <w:bCs/>
          <w:color w:val="auto"/>
          <w:sz w:val="28"/>
          <w:szCs w:val="28"/>
          <w:shd w:val="clear" w:color="auto" w:fill="FFFFFF"/>
        </w:rPr>
        <w:t xml:space="preserve"> </w:t>
      </w:r>
      <w:r w:rsidRPr="008E7233">
        <w:rPr>
          <w:bCs/>
          <w:color w:val="auto"/>
          <w:sz w:val="28"/>
          <w:szCs w:val="28"/>
          <w:shd w:val="clear" w:color="auto" w:fill="FFFFFF"/>
        </w:rPr>
        <w:t>2014</w:t>
      </w:r>
      <w:r w:rsidR="00F85683" w:rsidRPr="008E7233">
        <w:rPr>
          <w:bCs/>
          <w:color w:val="auto"/>
          <w:sz w:val="28"/>
          <w:szCs w:val="28"/>
          <w:shd w:val="clear" w:color="auto" w:fill="FFFFFF"/>
        </w:rPr>
        <w:t xml:space="preserve"> </w:t>
      </w:r>
      <w:r w:rsidRPr="008E7233">
        <w:rPr>
          <w:bCs/>
          <w:color w:val="auto"/>
          <w:sz w:val="28"/>
          <w:szCs w:val="28"/>
          <w:shd w:val="clear" w:color="auto" w:fill="FFFFFF"/>
        </w:rPr>
        <w:t>года</w:t>
      </w:r>
      <w:r w:rsidR="00F85683" w:rsidRPr="008E7233">
        <w:rPr>
          <w:bCs/>
          <w:color w:val="auto"/>
          <w:sz w:val="28"/>
          <w:szCs w:val="28"/>
          <w:shd w:val="clear" w:color="auto" w:fill="FFFFFF"/>
        </w:rPr>
        <w:t xml:space="preserve"> </w:t>
      </w:r>
      <w:r w:rsidRPr="008E7233">
        <w:rPr>
          <w:bCs/>
          <w:color w:val="auto"/>
          <w:sz w:val="28"/>
          <w:szCs w:val="28"/>
          <w:shd w:val="clear" w:color="auto" w:fill="FFFFFF"/>
        </w:rPr>
        <w:t>№</w:t>
      </w:r>
      <w:r w:rsidR="00F85683" w:rsidRPr="008E7233">
        <w:rPr>
          <w:bCs/>
          <w:color w:val="auto"/>
          <w:sz w:val="28"/>
          <w:szCs w:val="28"/>
          <w:shd w:val="clear" w:color="auto" w:fill="FFFFFF"/>
        </w:rPr>
        <w:t xml:space="preserve"> </w:t>
      </w:r>
      <w:r w:rsidRPr="008E7233">
        <w:rPr>
          <w:bCs/>
          <w:color w:val="auto"/>
          <w:sz w:val="28"/>
          <w:szCs w:val="28"/>
          <w:shd w:val="clear" w:color="auto" w:fill="FFFFFF"/>
        </w:rPr>
        <w:t>303:</w:t>
      </w:r>
    </w:p>
    <w:p w14:paraId="51D92D24" w14:textId="03F6A354" w:rsidR="00D14B27" w:rsidRPr="008E7233" w:rsidRDefault="00D14B27" w:rsidP="008E7233">
      <w:pPr>
        <w:tabs>
          <w:tab w:val="left" w:pos="567"/>
        </w:tabs>
        <w:ind w:firstLine="709"/>
        <w:jc w:val="both"/>
        <w:rPr>
          <w:bCs/>
          <w:color w:val="auto"/>
          <w:sz w:val="28"/>
          <w:szCs w:val="28"/>
        </w:rPr>
      </w:pPr>
      <w:r w:rsidRPr="008E7233">
        <w:rPr>
          <w:bCs/>
          <w:color w:val="auto"/>
          <w:sz w:val="28"/>
          <w:szCs w:val="28"/>
        </w:rPr>
        <w:t>-</w:t>
      </w:r>
      <w:r w:rsidR="00F85683" w:rsidRPr="008E7233">
        <w:rPr>
          <w:bCs/>
          <w:color w:val="auto"/>
          <w:sz w:val="28"/>
          <w:szCs w:val="28"/>
        </w:rPr>
        <w:t xml:space="preserve"> </w:t>
      </w:r>
      <w:r w:rsidRPr="008E7233">
        <w:rPr>
          <w:bCs/>
          <w:color w:val="auto"/>
          <w:sz w:val="28"/>
          <w:szCs w:val="28"/>
        </w:rPr>
        <w:t>в</w:t>
      </w:r>
      <w:r w:rsidR="00F85683" w:rsidRPr="008E7233">
        <w:rPr>
          <w:bCs/>
          <w:color w:val="auto"/>
          <w:sz w:val="28"/>
          <w:szCs w:val="28"/>
        </w:rPr>
        <w:t xml:space="preserve"> </w:t>
      </w:r>
      <w:r w:rsidRPr="008E7233">
        <w:rPr>
          <w:bCs/>
          <w:color w:val="auto"/>
          <w:sz w:val="28"/>
          <w:szCs w:val="28"/>
        </w:rPr>
        <w:t>разделе</w:t>
      </w:r>
      <w:r w:rsidR="00F85683" w:rsidRPr="008E7233">
        <w:rPr>
          <w:bCs/>
          <w:color w:val="auto"/>
          <w:sz w:val="28"/>
          <w:szCs w:val="28"/>
        </w:rPr>
        <w:t xml:space="preserve"> </w:t>
      </w:r>
      <w:r w:rsidRPr="008E7233">
        <w:rPr>
          <w:bCs/>
          <w:color w:val="auto"/>
          <w:sz w:val="28"/>
          <w:szCs w:val="28"/>
        </w:rPr>
        <w:t>V</w:t>
      </w:r>
      <w:r w:rsidR="00F85683" w:rsidRPr="008E7233">
        <w:rPr>
          <w:bCs/>
          <w:color w:val="auto"/>
          <w:sz w:val="28"/>
          <w:szCs w:val="28"/>
        </w:rPr>
        <w:t xml:space="preserve"> </w:t>
      </w:r>
      <w:r w:rsidRPr="008E7233">
        <w:rPr>
          <w:bCs/>
          <w:color w:val="auto"/>
          <w:sz w:val="28"/>
          <w:szCs w:val="28"/>
        </w:rPr>
        <w:t>«</w:t>
      </w:r>
      <w:r w:rsidRPr="008E7233">
        <w:rPr>
          <w:rFonts w:eastAsiaTheme="minorHAnsi"/>
          <w:bCs/>
          <w:color w:val="auto"/>
          <w:sz w:val="28"/>
          <w:szCs w:val="28"/>
          <w:lang w:eastAsia="en-US"/>
        </w:rPr>
        <w:t>В</w:t>
      </w:r>
      <w:r w:rsidR="00F85683" w:rsidRPr="008E7233">
        <w:rPr>
          <w:rFonts w:eastAsiaTheme="minorHAnsi"/>
          <w:bCs/>
          <w:color w:val="auto"/>
          <w:sz w:val="28"/>
          <w:szCs w:val="28"/>
          <w:lang w:eastAsia="en-US"/>
        </w:rPr>
        <w:t xml:space="preserve"> </w:t>
      </w:r>
      <w:r w:rsidRPr="008E7233">
        <w:rPr>
          <w:rFonts w:eastAsiaTheme="minorHAnsi"/>
          <w:bCs/>
          <w:color w:val="auto"/>
          <w:sz w:val="28"/>
          <w:szCs w:val="28"/>
          <w:lang w:eastAsia="en-US"/>
        </w:rPr>
        <w:t>области</w:t>
      </w:r>
      <w:r w:rsidR="00F85683" w:rsidRPr="008E7233">
        <w:rPr>
          <w:rFonts w:eastAsiaTheme="minorHAnsi"/>
          <w:bCs/>
          <w:color w:val="auto"/>
          <w:sz w:val="28"/>
          <w:szCs w:val="28"/>
          <w:lang w:eastAsia="en-US"/>
        </w:rPr>
        <w:t xml:space="preserve"> </w:t>
      </w:r>
      <w:r w:rsidRPr="008E7233">
        <w:rPr>
          <w:rFonts w:eastAsiaTheme="minorHAnsi"/>
          <w:bCs/>
          <w:color w:val="auto"/>
          <w:sz w:val="28"/>
          <w:szCs w:val="28"/>
          <w:lang w:eastAsia="en-US"/>
        </w:rPr>
        <w:t>предоставления</w:t>
      </w:r>
      <w:r w:rsidR="00F85683" w:rsidRPr="008E7233">
        <w:rPr>
          <w:rFonts w:eastAsiaTheme="minorHAnsi"/>
          <w:bCs/>
          <w:color w:val="auto"/>
          <w:sz w:val="28"/>
          <w:szCs w:val="28"/>
          <w:lang w:eastAsia="en-US"/>
        </w:rPr>
        <w:t xml:space="preserve"> </w:t>
      </w:r>
      <w:r w:rsidRPr="008E7233">
        <w:rPr>
          <w:rFonts w:eastAsiaTheme="minorHAnsi"/>
          <w:bCs/>
          <w:color w:val="auto"/>
          <w:sz w:val="28"/>
          <w:szCs w:val="28"/>
          <w:lang w:eastAsia="en-US"/>
        </w:rPr>
        <w:t>информации</w:t>
      </w:r>
      <w:r w:rsidRPr="008E7233">
        <w:rPr>
          <w:bCs/>
          <w:color w:val="auto"/>
          <w:sz w:val="28"/>
          <w:szCs w:val="28"/>
        </w:rPr>
        <w:t>»:</w:t>
      </w:r>
    </w:p>
    <w:p w14:paraId="79320747" w14:textId="16676CFE" w:rsidR="00C60843" w:rsidRDefault="00D14B27" w:rsidP="00C60843">
      <w:pPr>
        <w:ind w:firstLine="708"/>
        <w:rPr>
          <w:bCs/>
          <w:color w:val="auto"/>
          <w:sz w:val="28"/>
          <w:szCs w:val="28"/>
        </w:rPr>
      </w:pPr>
      <w:r w:rsidRPr="008E7233">
        <w:rPr>
          <w:bCs/>
          <w:color w:val="auto"/>
          <w:sz w:val="28"/>
          <w:szCs w:val="28"/>
        </w:rPr>
        <w:t>главы</w:t>
      </w:r>
      <w:r w:rsidR="00F85683" w:rsidRPr="008E7233">
        <w:rPr>
          <w:bCs/>
          <w:color w:val="auto"/>
          <w:sz w:val="28"/>
          <w:szCs w:val="28"/>
        </w:rPr>
        <w:t xml:space="preserve"> </w:t>
      </w:r>
      <w:r w:rsidRPr="008E7233">
        <w:rPr>
          <w:bCs/>
          <w:color w:val="auto"/>
          <w:sz w:val="28"/>
          <w:szCs w:val="28"/>
        </w:rPr>
        <w:t>13</w:t>
      </w:r>
      <w:r w:rsidR="00F85683" w:rsidRPr="008E7233">
        <w:rPr>
          <w:bCs/>
          <w:color w:val="auto"/>
          <w:sz w:val="28"/>
          <w:szCs w:val="28"/>
        </w:rPr>
        <w:t xml:space="preserve"> </w:t>
      </w:r>
      <w:r w:rsidRPr="008E7233">
        <w:rPr>
          <w:bCs/>
          <w:color w:val="auto"/>
          <w:sz w:val="28"/>
          <w:szCs w:val="28"/>
        </w:rPr>
        <w:t>и</w:t>
      </w:r>
      <w:r w:rsidR="00F85683" w:rsidRPr="008E7233">
        <w:rPr>
          <w:bCs/>
          <w:color w:val="auto"/>
          <w:sz w:val="28"/>
          <w:szCs w:val="28"/>
        </w:rPr>
        <w:t xml:space="preserve"> </w:t>
      </w:r>
      <w:r w:rsidRPr="008E7233">
        <w:rPr>
          <w:bCs/>
          <w:color w:val="auto"/>
          <w:sz w:val="28"/>
          <w:szCs w:val="28"/>
        </w:rPr>
        <w:t>14</w:t>
      </w:r>
      <w:r w:rsidR="00F85683" w:rsidRPr="008E7233">
        <w:rPr>
          <w:bCs/>
          <w:color w:val="auto"/>
          <w:sz w:val="28"/>
          <w:szCs w:val="28"/>
        </w:rPr>
        <w:t xml:space="preserve"> </w:t>
      </w:r>
      <w:r w:rsidRPr="008E7233">
        <w:rPr>
          <w:bCs/>
          <w:color w:val="auto"/>
          <w:sz w:val="28"/>
          <w:szCs w:val="28"/>
        </w:rPr>
        <w:t>изложить</w:t>
      </w:r>
      <w:r w:rsidR="00F85683" w:rsidRPr="008E7233">
        <w:rPr>
          <w:bCs/>
          <w:color w:val="auto"/>
          <w:sz w:val="28"/>
          <w:szCs w:val="28"/>
        </w:rPr>
        <w:t xml:space="preserve"> </w:t>
      </w:r>
      <w:r w:rsidRPr="008E7233">
        <w:rPr>
          <w:bCs/>
          <w:color w:val="auto"/>
          <w:sz w:val="28"/>
          <w:szCs w:val="28"/>
        </w:rPr>
        <w:t>в</w:t>
      </w:r>
      <w:r w:rsidR="00F85683" w:rsidRPr="008E7233">
        <w:rPr>
          <w:bCs/>
          <w:color w:val="auto"/>
          <w:sz w:val="28"/>
          <w:szCs w:val="28"/>
        </w:rPr>
        <w:t xml:space="preserve"> </w:t>
      </w:r>
      <w:r w:rsidRPr="008E7233">
        <w:rPr>
          <w:bCs/>
          <w:color w:val="auto"/>
          <w:sz w:val="28"/>
          <w:szCs w:val="28"/>
        </w:rPr>
        <w:t>следующей</w:t>
      </w:r>
      <w:r w:rsidR="00F85683" w:rsidRPr="008E7233">
        <w:rPr>
          <w:bCs/>
          <w:color w:val="auto"/>
          <w:sz w:val="28"/>
          <w:szCs w:val="28"/>
        </w:rPr>
        <w:t xml:space="preserve"> </w:t>
      </w:r>
      <w:r w:rsidRPr="008E7233">
        <w:rPr>
          <w:bCs/>
          <w:color w:val="auto"/>
          <w:sz w:val="28"/>
          <w:szCs w:val="28"/>
        </w:rPr>
        <w:t>редакции:</w:t>
      </w:r>
    </w:p>
    <w:p w14:paraId="65F4D89E" w14:textId="77777777" w:rsidR="00C60843" w:rsidRDefault="00AF24C2" w:rsidP="008E7233">
      <w:pPr>
        <w:tabs>
          <w:tab w:val="left" w:pos="567"/>
        </w:tabs>
        <w:rPr>
          <w:bCs/>
          <w:color w:val="auto"/>
          <w:sz w:val="28"/>
          <w:szCs w:val="28"/>
        </w:rPr>
      </w:pPr>
      <w:r w:rsidRPr="008E7233">
        <w:rPr>
          <w:bCs/>
          <w:color w:val="auto"/>
          <w:sz w:val="28"/>
          <w:szCs w:val="28"/>
        </w:rPr>
        <w:t>«</w:t>
      </w:r>
    </w:p>
    <w:tbl>
      <w:tblPr>
        <w:tblStyle w:val="af1"/>
        <w:tblW w:w="5000" w:type="pct"/>
        <w:tblLayout w:type="fixed"/>
        <w:tblLook w:val="04A0" w:firstRow="1" w:lastRow="0" w:firstColumn="1" w:lastColumn="0" w:noHBand="0" w:noVBand="1"/>
      </w:tblPr>
      <w:tblGrid>
        <w:gridCol w:w="533"/>
        <w:gridCol w:w="2693"/>
        <w:gridCol w:w="141"/>
        <w:gridCol w:w="5920"/>
      </w:tblGrid>
      <w:tr w:rsidR="007818D2" w:rsidRPr="00512D49" w14:paraId="5FA41018" w14:textId="77777777" w:rsidTr="00C60843">
        <w:tc>
          <w:tcPr>
            <w:tcW w:w="5000" w:type="pct"/>
            <w:gridSpan w:val="4"/>
            <w:hideMark/>
          </w:tcPr>
          <w:p w14:paraId="7D2716D6" w14:textId="77777777" w:rsidR="00C60843" w:rsidRPr="00512D49" w:rsidRDefault="00C60843" w:rsidP="00541011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Hlk96704865"/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13. Паспорт государственной услуги</w:t>
            </w:r>
          </w:p>
        </w:tc>
      </w:tr>
      <w:tr w:rsidR="007818D2" w:rsidRPr="00512D49" w14:paraId="6F7DB035" w14:textId="77777777" w:rsidTr="00512D49">
        <w:tc>
          <w:tcPr>
            <w:tcW w:w="287" w:type="pct"/>
            <w:hideMark/>
          </w:tcPr>
          <w:p w14:paraId="340A4867" w14:textId="77777777" w:rsidR="00C60843" w:rsidRPr="00512D49" w:rsidRDefault="00C60843" w:rsidP="005410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26" w:type="pct"/>
            <w:gridSpan w:val="2"/>
            <w:hideMark/>
          </w:tcPr>
          <w:p w14:paraId="09886F8A" w14:textId="77777777" w:rsidR="00C60843" w:rsidRPr="00512D49" w:rsidRDefault="00C60843" w:rsidP="005410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3187" w:type="pct"/>
            <w:hideMark/>
          </w:tcPr>
          <w:p w14:paraId="522BA59F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Выдача справки о привлечении лица к уголовной ответственности, о наличии либо отсутствии у лица судимости на территории Кыргызской Республики - глава 6, пункт 39 Единого реестра (перечня) государственных услуг</w:t>
            </w:r>
          </w:p>
        </w:tc>
      </w:tr>
      <w:tr w:rsidR="007818D2" w:rsidRPr="00512D49" w14:paraId="40A3E0F4" w14:textId="77777777" w:rsidTr="00512D49">
        <w:tc>
          <w:tcPr>
            <w:tcW w:w="287" w:type="pct"/>
            <w:hideMark/>
          </w:tcPr>
          <w:p w14:paraId="43DDCD3A" w14:textId="77777777" w:rsidR="00C60843" w:rsidRPr="00512D49" w:rsidRDefault="00C60843" w:rsidP="005410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26" w:type="pct"/>
            <w:gridSpan w:val="2"/>
            <w:hideMark/>
          </w:tcPr>
          <w:p w14:paraId="2F16FA2C" w14:textId="77777777" w:rsidR="00C60843" w:rsidRPr="00512D49" w:rsidRDefault="00C60843" w:rsidP="005410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Полное наименование государственного органа (учреждения), предоставляющего услугу</w:t>
            </w:r>
          </w:p>
        </w:tc>
        <w:tc>
          <w:tcPr>
            <w:tcW w:w="3187" w:type="pct"/>
            <w:hideMark/>
          </w:tcPr>
          <w:p w14:paraId="1F882422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Уполномоченный государственный орган в сфере защиты прав и свобод человека, охраны правопорядка, обеспечения общественной безопасности (далее - МВД).</w:t>
            </w:r>
          </w:p>
          <w:p w14:paraId="44DEDE07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Подведомственное подразделение МВД в сфере внедрения и использования информационно-телекоммуникационных технологий в деятельности МВД.</w:t>
            </w:r>
          </w:p>
          <w:p w14:paraId="34F89CCB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Территориальные подразделения МВД</w:t>
            </w:r>
          </w:p>
        </w:tc>
      </w:tr>
      <w:tr w:rsidR="007818D2" w:rsidRPr="00512D49" w14:paraId="2AA5203E" w14:textId="77777777" w:rsidTr="00512D49">
        <w:tc>
          <w:tcPr>
            <w:tcW w:w="287" w:type="pct"/>
            <w:hideMark/>
          </w:tcPr>
          <w:p w14:paraId="69F9B5DF" w14:textId="77777777" w:rsidR="00C60843" w:rsidRPr="00512D49" w:rsidRDefault="00C60843" w:rsidP="005410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26" w:type="pct"/>
            <w:gridSpan w:val="2"/>
            <w:hideMark/>
          </w:tcPr>
          <w:p w14:paraId="2BC325EC" w14:textId="77777777" w:rsidR="00C60843" w:rsidRPr="00512D49" w:rsidRDefault="00C60843" w:rsidP="005410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Потребители государственной услуги</w:t>
            </w:r>
          </w:p>
        </w:tc>
        <w:tc>
          <w:tcPr>
            <w:tcW w:w="3187" w:type="pct"/>
            <w:hideMark/>
          </w:tcPr>
          <w:p w14:paraId="78929683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Физические лица</w:t>
            </w:r>
          </w:p>
        </w:tc>
      </w:tr>
      <w:tr w:rsidR="007818D2" w:rsidRPr="00512D49" w14:paraId="77904BC4" w14:textId="77777777" w:rsidTr="00512D49">
        <w:tc>
          <w:tcPr>
            <w:tcW w:w="287" w:type="pct"/>
            <w:hideMark/>
          </w:tcPr>
          <w:p w14:paraId="1BD2BFB8" w14:textId="77777777" w:rsidR="00C60843" w:rsidRPr="00512D49" w:rsidRDefault="00C60843" w:rsidP="005410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26" w:type="pct"/>
            <w:gridSpan w:val="2"/>
            <w:hideMark/>
          </w:tcPr>
          <w:p w14:paraId="7F11BD79" w14:textId="77777777" w:rsidR="00C60843" w:rsidRPr="00512D49" w:rsidRDefault="00C60843" w:rsidP="005410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Правовые основания получения государственной услуги</w:t>
            </w:r>
          </w:p>
        </w:tc>
        <w:tc>
          <w:tcPr>
            <w:tcW w:w="3187" w:type="pct"/>
            <w:hideMark/>
          </w:tcPr>
          <w:p w14:paraId="669EBDAC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 xml:space="preserve">Закон Кыргызской Республики </w:t>
            </w:r>
            <w:r w:rsidRPr="00512D49">
              <w:rPr>
                <w:rFonts w:ascii="Times New Roman" w:hAnsi="Times New Roman" w:cs="Times New Roman"/>
                <w:sz w:val="28"/>
                <w:szCs w:val="28"/>
              </w:rPr>
              <w:br/>
              <w:t>«О порядке рассмотрения обращений граждан Кыргызской Республики»;</w:t>
            </w:r>
          </w:p>
          <w:p w14:paraId="72DF4CEB" w14:textId="7EEB3644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 xml:space="preserve">Закон Кыргызской Республики </w:t>
            </w:r>
            <w:r w:rsidRPr="00512D4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1F0E7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О государственных и муниципальных услугах</w:t>
            </w:r>
            <w:r w:rsidR="001F0E7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4B0A18D" w14:textId="77777777" w:rsidR="00512D49" w:rsidRPr="00512D49" w:rsidRDefault="00512D49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96C09D" w14:textId="14142C40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Положение о Главном управлении информационных технологий Министерства внутренних дел Кыргызской Республики, утвержденное постановлением Правительства Кыргызской Республики от 17 июня 2016 года</w:t>
            </w:r>
            <w:r w:rsidR="00306F5C">
              <w:rPr>
                <w:rFonts w:ascii="Times New Roman" w:hAnsi="Times New Roman" w:cs="Times New Roman"/>
                <w:sz w:val="28"/>
                <w:szCs w:val="28"/>
              </w:rPr>
              <w:t xml:space="preserve"> №336</w:t>
            </w: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16840F1" w14:textId="383B002D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Правила пользования Государственным порталом электронных услуг, утвержденные постановлением Правительства Кыргызской Республики от 7 октября 2019 года №525</w:t>
            </w:r>
          </w:p>
        </w:tc>
      </w:tr>
      <w:tr w:rsidR="007818D2" w:rsidRPr="00512D49" w14:paraId="37F1ACE0" w14:textId="77777777" w:rsidTr="00512D49">
        <w:tc>
          <w:tcPr>
            <w:tcW w:w="287" w:type="pct"/>
            <w:hideMark/>
          </w:tcPr>
          <w:p w14:paraId="75B7A5D2" w14:textId="77777777" w:rsidR="00C60843" w:rsidRPr="00512D49" w:rsidRDefault="00C60843" w:rsidP="005410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1526" w:type="pct"/>
            <w:gridSpan w:val="2"/>
            <w:hideMark/>
          </w:tcPr>
          <w:p w14:paraId="216160CD" w14:textId="77777777" w:rsidR="00C60843" w:rsidRPr="00512D49" w:rsidRDefault="00C60843" w:rsidP="005410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Конечный результат предоставляемой государственной услуги</w:t>
            </w:r>
          </w:p>
        </w:tc>
        <w:tc>
          <w:tcPr>
            <w:tcW w:w="3187" w:type="pct"/>
            <w:hideMark/>
          </w:tcPr>
          <w:p w14:paraId="2FCB6786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Справка:</w:t>
            </w:r>
          </w:p>
          <w:p w14:paraId="294F4B5C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- о наличии судимости у потребителя государственной услуги на территории Кыргызской Республики;</w:t>
            </w:r>
          </w:p>
          <w:p w14:paraId="620ACD6E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 xml:space="preserve">- об отсутствии </w:t>
            </w:r>
            <w:r w:rsidRPr="00512D49">
              <w:rPr>
                <w:rFonts w:ascii="Times New Roman" w:hAnsi="Times New Roman" w:cs="Times New Roman"/>
                <w:bCs/>
                <w:sz w:val="28"/>
                <w:szCs w:val="28"/>
              </w:rPr>
              <w:t>сведений о привлечении к уголовной ответственности и</w:t>
            </w: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 xml:space="preserve"> судимости у потребителя государственной услуги на территории Кыргызской Республики;</w:t>
            </w:r>
          </w:p>
          <w:p w14:paraId="5377D9F7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- о наличии сведений о привлечении к уголовной ответственности потребителя государственной услуги</w:t>
            </w:r>
          </w:p>
        </w:tc>
      </w:tr>
      <w:tr w:rsidR="007818D2" w:rsidRPr="00512D49" w14:paraId="7CB7B240" w14:textId="77777777" w:rsidTr="00512D49">
        <w:tc>
          <w:tcPr>
            <w:tcW w:w="287" w:type="pct"/>
            <w:hideMark/>
          </w:tcPr>
          <w:p w14:paraId="4D81E68A" w14:textId="77777777" w:rsidR="00C60843" w:rsidRPr="00512D49" w:rsidRDefault="00C60843" w:rsidP="005410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26" w:type="pct"/>
            <w:gridSpan w:val="2"/>
            <w:hideMark/>
          </w:tcPr>
          <w:p w14:paraId="0B761BD2" w14:textId="77777777" w:rsidR="00C60843" w:rsidRPr="00512D49" w:rsidRDefault="00C60843" w:rsidP="005410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Условия предоставления государственной услуги</w:t>
            </w:r>
          </w:p>
        </w:tc>
        <w:tc>
          <w:tcPr>
            <w:tcW w:w="3187" w:type="pct"/>
            <w:hideMark/>
          </w:tcPr>
          <w:p w14:paraId="4D15F90A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Предоставление услуги осуществляется:</w:t>
            </w:r>
          </w:p>
          <w:p w14:paraId="5EFFE5D9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- в помещении, отвечающем установленным санитарным нормам;</w:t>
            </w:r>
          </w:p>
          <w:p w14:paraId="1A21A148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- при наличии беспрепятственного доступа граждан в здание и санитарно-гигиенические помещения (туалеты, умывальные комнаты), в том числе для лиц с ограниченными возможностями здоровья по зрению и слуху, и лиц с ограниченными возможностями здоровья с нарушениями опорно-двигательного аппарата (далее - ЛОВЗ), оборудованные (здания, помещения) пандусами, поручнями;</w:t>
            </w:r>
          </w:p>
          <w:p w14:paraId="17350CC4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- по принципу живой и/или электронной очереди.</w:t>
            </w:r>
          </w:p>
          <w:p w14:paraId="69378B39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Помещения располагают местами для ожидания, туалетами (в регионах, при невозможности подключения к центральному водопроводу и канализации, - надворными), отоплением, водопроводом, телефоном.</w:t>
            </w:r>
          </w:p>
          <w:p w14:paraId="12E5099D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 xml:space="preserve"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</w:t>
            </w:r>
            <w:r w:rsidRPr="00512D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вне очереди или, если они не могут подняться в помещение, сотрудник спускается к ним для приема заявления.</w:t>
            </w:r>
          </w:p>
          <w:p w14:paraId="77AE81D5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Для удобства посетителей в месте предоставления услуги размещаются перечень документов, необходимых для приобретения услуги</w:t>
            </w:r>
          </w:p>
        </w:tc>
      </w:tr>
      <w:tr w:rsidR="007818D2" w:rsidRPr="00512D49" w14:paraId="37F75866" w14:textId="77777777" w:rsidTr="00512D49">
        <w:tc>
          <w:tcPr>
            <w:tcW w:w="287" w:type="pct"/>
            <w:hideMark/>
          </w:tcPr>
          <w:p w14:paraId="2E3E346B" w14:textId="77777777" w:rsidR="00C60843" w:rsidRPr="00512D49" w:rsidRDefault="00C60843" w:rsidP="005410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1526" w:type="pct"/>
            <w:gridSpan w:val="2"/>
            <w:hideMark/>
          </w:tcPr>
          <w:p w14:paraId="236DA764" w14:textId="77777777" w:rsidR="00C60843" w:rsidRPr="00512D49" w:rsidRDefault="00C60843" w:rsidP="005410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Срок предоставления государственной услуги</w:t>
            </w:r>
          </w:p>
        </w:tc>
        <w:tc>
          <w:tcPr>
            <w:tcW w:w="3187" w:type="pct"/>
            <w:hideMark/>
          </w:tcPr>
          <w:p w14:paraId="40BB7BD9" w14:textId="72ADE4BE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 xml:space="preserve">Предельное время для приема документов и действий на получение услуги - до 15 минут; общий срок предоставления государственной услуги - не более </w:t>
            </w:r>
            <w:r w:rsidR="007A521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B006BE" w:rsidRPr="00512D49">
              <w:rPr>
                <w:rFonts w:ascii="Times New Roman" w:hAnsi="Times New Roman" w:cs="Times New Roman"/>
                <w:sz w:val="28"/>
                <w:szCs w:val="28"/>
              </w:rPr>
              <w:t xml:space="preserve"> рабочих</w:t>
            </w: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 xml:space="preserve"> дней;</w:t>
            </w:r>
          </w:p>
          <w:p w14:paraId="738B0979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предельное время для выдачи результата оказания услуги - до 30 минут</w:t>
            </w:r>
          </w:p>
        </w:tc>
      </w:tr>
      <w:tr w:rsidR="007818D2" w:rsidRPr="00512D49" w14:paraId="56AB1458" w14:textId="77777777" w:rsidTr="00C60843">
        <w:tc>
          <w:tcPr>
            <w:tcW w:w="5000" w:type="pct"/>
            <w:gridSpan w:val="4"/>
            <w:hideMark/>
          </w:tcPr>
          <w:p w14:paraId="27071B32" w14:textId="77777777" w:rsidR="00C60843" w:rsidRPr="00512D49" w:rsidRDefault="00C60843" w:rsidP="0041105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Информирование получателей государственной услуги</w:t>
            </w:r>
          </w:p>
        </w:tc>
      </w:tr>
      <w:tr w:rsidR="007818D2" w:rsidRPr="00512D49" w14:paraId="0EE2C78C" w14:textId="77777777" w:rsidTr="00512D49">
        <w:tc>
          <w:tcPr>
            <w:tcW w:w="287" w:type="pct"/>
            <w:hideMark/>
          </w:tcPr>
          <w:p w14:paraId="7C38633C" w14:textId="77777777" w:rsidR="00C60843" w:rsidRPr="00512D49" w:rsidRDefault="00C60843" w:rsidP="005410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26" w:type="pct"/>
            <w:gridSpan w:val="2"/>
            <w:hideMark/>
          </w:tcPr>
          <w:p w14:paraId="1A43EAE3" w14:textId="77777777" w:rsidR="00C60843" w:rsidRPr="00512D49" w:rsidRDefault="00C60843" w:rsidP="005410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Информирование о государственной услуге, предоставляемой потребителю, (перечень необходимой информации) и государственном органе, ответственном за стандартизацию</w:t>
            </w:r>
          </w:p>
        </w:tc>
        <w:tc>
          <w:tcPr>
            <w:tcW w:w="3187" w:type="pct"/>
            <w:hideMark/>
          </w:tcPr>
          <w:p w14:paraId="3A96C422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Информацию о государственной услуге можно получить:</w:t>
            </w:r>
          </w:p>
          <w:p w14:paraId="44EF12A2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 xml:space="preserve">- в общественной приемной </w:t>
            </w:r>
            <w:r w:rsidRPr="00512D49">
              <w:rPr>
                <w:rFonts w:ascii="Times New Roman" w:hAnsi="Times New Roman" w:cs="Times New Roman"/>
                <w:bCs/>
                <w:sz w:val="28"/>
                <w:szCs w:val="28"/>
              </w:rPr>
              <w:t>МВД</w:t>
            </w: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2AAB93B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 xml:space="preserve">- на сайте </w:t>
            </w:r>
            <w:r w:rsidRPr="00512D49">
              <w:rPr>
                <w:rFonts w:ascii="Times New Roman" w:hAnsi="Times New Roman" w:cs="Times New Roman"/>
                <w:bCs/>
                <w:sz w:val="28"/>
                <w:szCs w:val="28"/>
              </w:rPr>
              <w:t>МВД</w:t>
            </w: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: https://mvd.gov.kg;</w:t>
            </w:r>
          </w:p>
          <w:p w14:paraId="0A90C0E3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 xml:space="preserve">- при личном обращении в </w:t>
            </w:r>
            <w:r w:rsidRPr="00512D49">
              <w:rPr>
                <w:rFonts w:ascii="Times New Roman" w:hAnsi="Times New Roman" w:cs="Times New Roman"/>
                <w:bCs/>
                <w:sz w:val="28"/>
                <w:szCs w:val="28"/>
              </w:rPr>
              <w:t>МВД</w:t>
            </w: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E447DA2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 xml:space="preserve">- на Государственном портале электронных услуг </w:t>
            </w:r>
            <w:r w:rsidRPr="00512D49">
              <w:rPr>
                <w:rFonts w:ascii="Times New Roman" w:hAnsi="Times New Roman" w:cs="Times New Roman"/>
                <w:bCs/>
                <w:sz w:val="28"/>
                <w:szCs w:val="28"/>
              </w:rPr>
              <w:t>portal.tunduk.kg</w:t>
            </w: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494A065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 xml:space="preserve">- на информационных стендах, из брошюр, буклетов в </w:t>
            </w:r>
            <w:r w:rsidRPr="00512D49">
              <w:rPr>
                <w:rFonts w:ascii="Times New Roman" w:hAnsi="Times New Roman" w:cs="Times New Roman"/>
                <w:bCs/>
                <w:sz w:val="28"/>
                <w:szCs w:val="28"/>
              </w:rPr>
              <w:t>МВД</w:t>
            </w: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5DCCA500" w14:textId="095C6BC9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Информация предоставляется на государственном и официальном языках</w:t>
            </w:r>
          </w:p>
        </w:tc>
      </w:tr>
      <w:tr w:rsidR="007818D2" w:rsidRPr="00512D49" w14:paraId="4DC8C34B" w14:textId="77777777" w:rsidTr="00512D49">
        <w:tc>
          <w:tcPr>
            <w:tcW w:w="287" w:type="pct"/>
            <w:hideMark/>
          </w:tcPr>
          <w:p w14:paraId="2D0DF178" w14:textId="77777777" w:rsidR="00C60843" w:rsidRPr="00512D49" w:rsidRDefault="00C60843" w:rsidP="005410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26" w:type="pct"/>
            <w:gridSpan w:val="2"/>
            <w:hideMark/>
          </w:tcPr>
          <w:p w14:paraId="0AF5577F" w14:textId="77777777" w:rsidR="00C60843" w:rsidRPr="00512D49" w:rsidRDefault="00C60843" w:rsidP="005410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Способы распространения информации о государственной услуге</w:t>
            </w:r>
          </w:p>
        </w:tc>
        <w:tc>
          <w:tcPr>
            <w:tcW w:w="3187" w:type="pct"/>
            <w:hideMark/>
          </w:tcPr>
          <w:p w14:paraId="012A60E2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Распространение информации об оказываемой услуге осуществляется через:</w:t>
            </w:r>
          </w:p>
          <w:p w14:paraId="51D364FD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- СМИ (газеты, радио, телевидение);</w:t>
            </w:r>
          </w:p>
          <w:p w14:paraId="35D6222B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 xml:space="preserve">- сайт </w:t>
            </w:r>
            <w:r w:rsidRPr="00512D49">
              <w:rPr>
                <w:rFonts w:ascii="Times New Roman" w:hAnsi="Times New Roman" w:cs="Times New Roman"/>
                <w:bCs/>
                <w:sz w:val="28"/>
                <w:szCs w:val="28"/>
              </w:rPr>
              <w:t>МВД</w:t>
            </w: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: https://mvd.gov.kg;</w:t>
            </w:r>
          </w:p>
          <w:p w14:paraId="72E98BE8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- информационные стенды, брошюры, буклеты;</w:t>
            </w:r>
          </w:p>
          <w:p w14:paraId="04A93DA5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- личное обращение и контакты по телефону;</w:t>
            </w:r>
          </w:p>
          <w:p w14:paraId="6BAE87E1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- Государственный портал электронных услуг</w:t>
            </w:r>
            <w:r w:rsidRPr="00512D4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portal.tunduk.kg</w:t>
            </w: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19FB1A2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 xml:space="preserve">- общественную приемную </w:t>
            </w:r>
            <w:r w:rsidRPr="00512D49">
              <w:rPr>
                <w:rFonts w:ascii="Times New Roman" w:hAnsi="Times New Roman" w:cs="Times New Roman"/>
                <w:bCs/>
                <w:sz w:val="28"/>
                <w:szCs w:val="28"/>
              </w:rPr>
              <w:t>МВД</w:t>
            </w: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547CAB69" w14:textId="76F141FD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 xml:space="preserve">Адреса, номера телефонов и режим работы вместе со стандартом государственной услуги размещаются на стенде, сайте </w:t>
            </w:r>
            <w:r w:rsidRPr="00512D49">
              <w:rPr>
                <w:rFonts w:ascii="Times New Roman" w:hAnsi="Times New Roman" w:cs="Times New Roman"/>
                <w:bCs/>
                <w:sz w:val="28"/>
                <w:szCs w:val="28"/>
              </w:rPr>
              <w:t>МВД</w:t>
            </w:r>
          </w:p>
        </w:tc>
      </w:tr>
      <w:tr w:rsidR="007818D2" w:rsidRPr="00512D49" w14:paraId="5095B3D9" w14:textId="77777777" w:rsidTr="00C60843">
        <w:tc>
          <w:tcPr>
            <w:tcW w:w="5000" w:type="pct"/>
            <w:gridSpan w:val="4"/>
            <w:hideMark/>
          </w:tcPr>
          <w:p w14:paraId="29F90085" w14:textId="77777777" w:rsidR="00C60843" w:rsidRPr="00512D49" w:rsidRDefault="00C60843" w:rsidP="0041105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Обслуживание и оказание государственной услуги</w:t>
            </w:r>
          </w:p>
        </w:tc>
      </w:tr>
      <w:tr w:rsidR="007818D2" w:rsidRPr="00512D49" w14:paraId="50CA769E" w14:textId="77777777" w:rsidTr="00512D49">
        <w:tc>
          <w:tcPr>
            <w:tcW w:w="287" w:type="pct"/>
            <w:hideMark/>
          </w:tcPr>
          <w:p w14:paraId="1A217B41" w14:textId="77777777" w:rsidR="00C60843" w:rsidRPr="00512D49" w:rsidRDefault="00C60843" w:rsidP="005410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26" w:type="pct"/>
            <w:gridSpan w:val="2"/>
            <w:hideMark/>
          </w:tcPr>
          <w:p w14:paraId="118223EA" w14:textId="77777777" w:rsidR="00C60843" w:rsidRPr="00512D49" w:rsidRDefault="00C60843" w:rsidP="005410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Общение с посетителями</w:t>
            </w:r>
          </w:p>
        </w:tc>
        <w:tc>
          <w:tcPr>
            <w:tcW w:w="3187" w:type="pct"/>
            <w:hideMark/>
          </w:tcPr>
          <w:p w14:paraId="36B14D53" w14:textId="6AB16F0D" w:rsidR="00512D49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512D49">
              <w:rPr>
                <w:rFonts w:ascii="Times New Roman" w:hAnsi="Times New Roman" w:cs="Times New Roman"/>
                <w:bCs/>
                <w:sz w:val="28"/>
                <w:szCs w:val="28"/>
              </w:rPr>
              <w:t>территориальных подразделениях МВД</w:t>
            </w: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 xml:space="preserve"> размещаются информационные таблички на дверях кабинетов сотрудников, задействованных в оказании услуги.</w:t>
            </w:r>
          </w:p>
          <w:p w14:paraId="02E0D25C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 сотрудники, работающие с населением, имеют персонифицированные таблички (бейджи) с указанием фамилии, имени, отчества и должности.</w:t>
            </w:r>
          </w:p>
          <w:p w14:paraId="05F2CE65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При 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</w:r>
          </w:p>
          <w:p w14:paraId="4EE4AA4C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</w:r>
          </w:p>
          <w:p w14:paraId="24223EA8" w14:textId="207D6B8B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</w:r>
          </w:p>
        </w:tc>
      </w:tr>
      <w:tr w:rsidR="007818D2" w:rsidRPr="00512D49" w14:paraId="5725442B" w14:textId="77777777" w:rsidTr="00512D49">
        <w:tc>
          <w:tcPr>
            <w:tcW w:w="287" w:type="pct"/>
            <w:hideMark/>
          </w:tcPr>
          <w:p w14:paraId="02355F19" w14:textId="77777777" w:rsidR="00C60843" w:rsidRPr="00512D49" w:rsidRDefault="00C60843" w:rsidP="005410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1526" w:type="pct"/>
            <w:gridSpan w:val="2"/>
            <w:hideMark/>
          </w:tcPr>
          <w:p w14:paraId="548DF170" w14:textId="77777777" w:rsidR="00C60843" w:rsidRPr="00512D49" w:rsidRDefault="00C60843" w:rsidP="005410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Способы обеспечения конфиденциальности</w:t>
            </w:r>
          </w:p>
        </w:tc>
        <w:tc>
          <w:tcPr>
            <w:tcW w:w="3187" w:type="pct"/>
            <w:hideMark/>
          </w:tcPr>
          <w:p w14:paraId="647427BC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Информация о заявителе и оказанной ему услуге может быть представлена только по основаниям, предусмотренным в законодательстве Кыргызской Республики</w:t>
            </w:r>
          </w:p>
        </w:tc>
      </w:tr>
      <w:tr w:rsidR="007818D2" w:rsidRPr="00512D49" w14:paraId="5541DF26" w14:textId="77777777" w:rsidTr="00512D49">
        <w:tc>
          <w:tcPr>
            <w:tcW w:w="287" w:type="pct"/>
            <w:hideMark/>
          </w:tcPr>
          <w:p w14:paraId="4BB4FC8A" w14:textId="77777777" w:rsidR="00C60843" w:rsidRPr="00512D49" w:rsidRDefault="00C60843" w:rsidP="005410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26" w:type="pct"/>
            <w:gridSpan w:val="2"/>
            <w:hideMark/>
          </w:tcPr>
          <w:p w14:paraId="79490894" w14:textId="77777777" w:rsidR="00C60843" w:rsidRPr="00512D49" w:rsidRDefault="00C60843" w:rsidP="005410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3187" w:type="pct"/>
            <w:hideMark/>
          </w:tcPr>
          <w:p w14:paraId="01DB1CCA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Потребитель государственной услуги может направить электронный запрос посредством Государственного портала электронных услуг</w:t>
            </w:r>
            <w:r w:rsidRPr="00512D4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portal.tunduk.kg</w:t>
            </w: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. Требования к подаче запроса в электронном формате указаны на Государственном портале электронных услуг.</w:t>
            </w:r>
          </w:p>
          <w:p w14:paraId="4DEC3125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Электронная заявка является электронным документом в формате PDF (Portable Document Format), формирующимся в момент подачи заявки потребителем государственной услуги на Государственном портале электронных услуг. </w:t>
            </w:r>
          </w:p>
          <w:p w14:paraId="79264862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Электронная заявка, направляемая через Государственный портал электронных услуг, должна быть подтверждена квалифицированной электронной подписью потребителя государственной услуги в соответствии с Правилами пользования Государственным порталом электронных услуг, утверждаемыми </w:t>
            </w:r>
            <w:r w:rsidRPr="00512D49">
              <w:rPr>
                <w:rFonts w:ascii="Times New Roman" w:hAnsi="Times New Roman" w:cs="Times New Roman"/>
                <w:bCs/>
                <w:sz w:val="28"/>
                <w:szCs w:val="28"/>
              </w:rPr>
              <w:t>Кабинетом Министров</w:t>
            </w: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Республики.</w:t>
            </w:r>
          </w:p>
          <w:p w14:paraId="4CB3D6AE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Потребитель государственных услуг может отслеживать статус электронной заявки в личном кабинете.</w:t>
            </w:r>
          </w:p>
          <w:p w14:paraId="2A3FAD73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Результат государственной услуги направляется в личный кабинет потребителя государственной услуги в электронной форме с бар-кодом и штрих-кодом на Государственном портале электронных услуг.</w:t>
            </w:r>
          </w:p>
          <w:p w14:paraId="67EDDF41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Для получения государственной услуги потребителю государственной услуги необходимо представить документ, удостоверяющий его личность.</w:t>
            </w:r>
          </w:p>
          <w:p w14:paraId="2B9AAF95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В случае если потребитель государственной услуги не может обратиться в орган для получения услуги самостоятельно, то может обратиться другое физическое лицо с нотариальной доверенностью и копией паспорта гражданина, нуждающегося в получении услуги.</w:t>
            </w:r>
          </w:p>
          <w:p w14:paraId="684EC157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bCs/>
                <w:sz w:val="28"/>
                <w:szCs w:val="28"/>
              </w:rPr>
              <w:t>Иностранным гражданам и лицам без гражданства, находящимся на территории Кыргызской Республики для получения государственной услуги, необходимо представить документ, удостоверяющий его личность с официальным переводом на государственный либо официальный язык.</w:t>
            </w:r>
          </w:p>
          <w:p w14:paraId="305C1B1F" w14:textId="77777777" w:rsidR="00C60843" w:rsidRPr="00512D49" w:rsidRDefault="00C60843" w:rsidP="00411052">
            <w:pPr>
              <w:jc w:val="both"/>
              <w:rPr>
                <w:bCs/>
                <w:color w:val="auto"/>
                <w:sz w:val="28"/>
                <w:szCs w:val="28"/>
                <w:shd w:val="clear" w:color="auto" w:fill="FFFFFF"/>
              </w:rPr>
            </w:pPr>
            <w:r w:rsidRPr="00512D49">
              <w:rPr>
                <w:bCs/>
                <w:color w:val="auto"/>
                <w:sz w:val="28"/>
                <w:szCs w:val="28"/>
                <w:shd w:val="clear" w:color="auto" w:fill="FFFFFF"/>
              </w:rPr>
              <w:t>Если потребителем государственной услуги является ребенок, родителю (</w:t>
            </w:r>
            <w:r w:rsidRPr="00512D49">
              <w:rPr>
                <w:bCs/>
                <w:color w:val="auto"/>
                <w:sz w:val="28"/>
                <w:szCs w:val="28"/>
                <w:shd w:val="clear" w:color="auto" w:fill="FFFFFF"/>
                <w:lang w:val="ky-KG"/>
              </w:rPr>
              <w:t>усыновителю</w:t>
            </w:r>
            <w:r w:rsidRPr="00512D49">
              <w:rPr>
                <w:bCs/>
                <w:color w:val="auto"/>
                <w:sz w:val="28"/>
                <w:szCs w:val="28"/>
                <w:shd w:val="clear" w:color="auto" w:fill="FFFFFF"/>
              </w:rPr>
              <w:t xml:space="preserve">) необходимо представить документ, удостоверяющий его личность, свидетельство о рождении/ паспорт ребенка, а случае усыновления (удочерения) – также свидетельство об усыновлении (удочерении). </w:t>
            </w:r>
          </w:p>
          <w:p w14:paraId="6CF6DB24" w14:textId="03EA80D7" w:rsidR="00C60843" w:rsidRPr="00512D49" w:rsidRDefault="00C60843" w:rsidP="00411052">
            <w:pPr>
              <w:jc w:val="both"/>
              <w:rPr>
                <w:color w:val="auto"/>
                <w:sz w:val="28"/>
                <w:szCs w:val="28"/>
              </w:rPr>
            </w:pPr>
            <w:r w:rsidRPr="00512D49">
              <w:rPr>
                <w:bCs/>
                <w:color w:val="auto"/>
                <w:sz w:val="28"/>
                <w:szCs w:val="28"/>
                <w:shd w:val="clear" w:color="auto" w:fill="FFFFFF"/>
              </w:rPr>
              <w:t xml:space="preserve">Если потребителем государственной услуги является лицо, в отношении которого </w:t>
            </w:r>
            <w:r w:rsidRPr="00512D49">
              <w:rPr>
                <w:bCs/>
                <w:color w:val="auto"/>
                <w:sz w:val="28"/>
                <w:szCs w:val="28"/>
                <w:shd w:val="clear" w:color="auto" w:fill="FFFFFF"/>
              </w:rPr>
              <w:lastRenderedPageBreak/>
              <w:t>установлено опекунство (попечительство), опекуну (попечителю) необходимо представить документ, удостоверяющий его личность, свидетельство о рождении/ паспорт подопечного и решение суда об установлении опекунства (попечительства)</w:t>
            </w:r>
          </w:p>
        </w:tc>
      </w:tr>
      <w:tr w:rsidR="007818D2" w:rsidRPr="00512D49" w14:paraId="6794C79F" w14:textId="77777777" w:rsidTr="00512D49">
        <w:tc>
          <w:tcPr>
            <w:tcW w:w="287" w:type="pct"/>
            <w:hideMark/>
          </w:tcPr>
          <w:p w14:paraId="5B1AA45F" w14:textId="77777777" w:rsidR="00C60843" w:rsidRPr="00512D49" w:rsidRDefault="00C60843" w:rsidP="005410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1526" w:type="pct"/>
            <w:gridSpan w:val="2"/>
            <w:hideMark/>
          </w:tcPr>
          <w:p w14:paraId="2820BC1C" w14:textId="77777777" w:rsidR="00C60843" w:rsidRPr="00512D49" w:rsidRDefault="00C60843" w:rsidP="005410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Стоимость платной государственной услуги</w:t>
            </w:r>
          </w:p>
        </w:tc>
        <w:tc>
          <w:tcPr>
            <w:tcW w:w="3187" w:type="pct"/>
            <w:hideMark/>
          </w:tcPr>
          <w:p w14:paraId="0ADD51B8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Государственная услуга предоставляется бесплатно</w:t>
            </w:r>
          </w:p>
        </w:tc>
      </w:tr>
      <w:tr w:rsidR="007818D2" w:rsidRPr="00512D49" w14:paraId="3C305D1D" w14:textId="77777777" w:rsidTr="00512D49">
        <w:tc>
          <w:tcPr>
            <w:tcW w:w="287" w:type="pct"/>
            <w:hideMark/>
          </w:tcPr>
          <w:p w14:paraId="51BB1F6A" w14:textId="77777777" w:rsidR="00C60843" w:rsidRPr="00512D49" w:rsidRDefault="00C60843" w:rsidP="005410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526" w:type="pct"/>
            <w:gridSpan w:val="2"/>
            <w:hideMark/>
          </w:tcPr>
          <w:p w14:paraId="12B0FAA1" w14:textId="77777777" w:rsidR="00C60843" w:rsidRPr="00512D49" w:rsidRDefault="00C60843" w:rsidP="005410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Параметры качества государственной услуги</w:t>
            </w:r>
          </w:p>
        </w:tc>
        <w:tc>
          <w:tcPr>
            <w:tcW w:w="3187" w:type="pct"/>
            <w:hideMark/>
          </w:tcPr>
          <w:p w14:paraId="2A8BB327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Качество предоставления государственной услуги определяется по следующим критериям:</w:t>
            </w:r>
          </w:p>
          <w:p w14:paraId="4C64AFA4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- достоверность и своевременность, в соответствии с условиями и сроками предоставления услуги, заявленными в стандарте оказываемой услуги;</w:t>
            </w:r>
          </w:p>
          <w:p w14:paraId="4DB30390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- 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</w:r>
          </w:p>
          <w:p w14:paraId="679C951C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- доступность, истребование только тех документов у граждан для получения услуги, которые указаны в стандарте;</w:t>
            </w:r>
          </w:p>
          <w:p w14:paraId="7D113F4A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- соответствие условий предоставления услуги требованиям, установленным данным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</w:r>
          </w:p>
          <w:p w14:paraId="19B5FE35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- корректность и вежливость сотрудников при оказании государственной услуги, консультирование в ходе всей процедуры оказания услуги;</w:t>
            </w:r>
          </w:p>
          <w:p w14:paraId="75E608B3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- соответствие конечного результата (полученной услуги) ожиданиям заявителя;</w:t>
            </w:r>
          </w:p>
          <w:p w14:paraId="14E8A5E1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- наличие книги жалоб и предложений граждан в доступном месте</w:t>
            </w:r>
          </w:p>
        </w:tc>
      </w:tr>
      <w:tr w:rsidR="007818D2" w:rsidRPr="00512D49" w14:paraId="2306DACD" w14:textId="77777777" w:rsidTr="00512D49">
        <w:tc>
          <w:tcPr>
            <w:tcW w:w="287" w:type="pct"/>
            <w:hideMark/>
          </w:tcPr>
          <w:p w14:paraId="2670FA1A" w14:textId="77777777" w:rsidR="00C60843" w:rsidRPr="00512D49" w:rsidRDefault="00C60843" w:rsidP="005410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526" w:type="pct"/>
            <w:gridSpan w:val="2"/>
            <w:hideMark/>
          </w:tcPr>
          <w:p w14:paraId="573785BF" w14:textId="77777777" w:rsidR="00C60843" w:rsidRPr="00512D49" w:rsidRDefault="00C60843" w:rsidP="005410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Предоставление услуги в электронном формате</w:t>
            </w:r>
          </w:p>
        </w:tc>
        <w:tc>
          <w:tcPr>
            <w:tcW w:w="3187" w:type="pct"/>
            <w:hideMark/>
          </w:tcPr>
          <w:p w14:paraId="0812C31C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Cs/>
                <w:strike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Услуга оказывается в электронном формате, через Государственный портал электронных услуг</w:t>
            </w:r>
            <w:r w:rsidRPr="00512D4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portal.tunduk.kg</w:t>
            </w: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52D3D107" w14:textId="4AF03DF9" w:rsidR="00512D49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 xml:space="preserve">Стадия онлайновой интерактивности </w:t>
            </w:r>
            <w:r w:rsidR="00512D49" w:rsidRPr="00512D4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 xml:space="preserve"> 5</w:t>
            </w:r>
          </w:p>
        </w:tc>
      </w:tr>
      <w:tr w:rsidR="007818D2" w:rsidRPr="00512D49" w14:paraId="72BCF096" w14:textId="77777777" w:rsidTr="00C60843">
        <w:tc>
          <w:tcPr>
            <w:tcW w:w="5000" w:type="pct"/>
            <w:gridSpan w:val="4"/>
            <w:hideMark/>
          </w:tcPr>
          <w:p w14:paraId="5904BB78" w14:textId="77777777" w:rsidR="00C60843" w:rsidRPr="00512D49" w:rsidRDefault="00C60843" w:rsidP="0041105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Отказ в предоставлении государственной услуги</w:t>
            </w:r>
          </w:p>
          <w:p w14:paraId="2598D1FF" w14:textId="77777777" w:rsidR="00C60843" w:rsidRPr="00512D49" w:rsidRDefault="00C60843" w:rsidP="0041105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и порядок обжалования</w:t>
            </w:r>
          </w:p>
        </w:tc>
      </w:tr>
      <w:tr w:rsidR="007818D2" w:rsidRPr="00512D49" w14:paraId="1B57759E" w14:textId="77777777" w:rsidTr="00512D49">
        <w:tc>
          <w:tcPr>
            <w:tcW w:w="287" w:type="pct"/>
            <w:hideMark/>
          </w:tcPr>
          <w:p w14:paraId="5566993C" w14:textId="77777777" w:rsidR="00C60843" w:rsidRPr="00512D49" w:rsidRDefault="00C60843" w:rsidP="005410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526" w:type="pct"/>
            <w:gridSpan w:val="2"/>
            <w:hideMark/>
          </w:tcPr>
          <w:p w14:paraId="5C117E9E" w14:textId="77777777" w:rsidR="00C60843" w:rsidRPr="00512D49" w:rsidRDefault="00C60843" w:rsidP="005410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Отказ в предоставлении государственной услуги</w:t>
            </w:r>
          </w:p>
        </w:tc>
        <w:tc>
          <w:tcPr>
            <w:tcW w:w="3187" w:type="pct"/>
            <w:hideMark/>
          </w:tcPr>
          <w:p w14:paraId="26335BDA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В предоставлении услуги может быть отказано в случае предоставления потребителем государственной услуги недостоверных данных при запросе на получение государственной услуги либо непредставления документов, указанных в пункте 12 настоящего стандарта</w:t>
            </w:r>
          </w:p>
        </w:tc>
      </w:tr>
      <w:tr w:rsidR="007818D2" w:rsidRPr="00512D49" w14:paraId="4CCC225C" w14:textId="77777777" w:rsidTr="00512D49">
        <w:tc>
          <w:tcPr>
            <w:tcW w:w="287" w:type="pct"/>
            <w:hideMark/>
          </w:tcPr>
          <w:p w14:paraId="0547E374" w14:textId="77777777" w:rsidR="00C60843" w:rsidRPr="00512D49" w:rsidRDefault="00C60843" w:rsidP="005410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526" w:type="pct"/>
            <w:gridSpan w:val="2"/>
            <w:hideMark/>
          </w:tcPr>
          <w:p w14:paraId="31ED7D55" w14:textId="77777777" w:rsidR="00C60843" w:rsidRPr="00512D49" w:rsidRDefault="00C60843" w:rsidP="005410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Порядок обжалования</w:t>
            </w:r>
          </w:p>
        </w:tc>
        <w:tc>
          <w:tcPr>
            <w:tcW w:w="3187" w:type="pct"/>
            <w:hideMark/>
          </w:tcPr>
          <w:p w14:paraId="7EEDF573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 xml:space="preserve">При ненадлежащем предоставлении услуги заявитель имеет право обратиться с устной или письменной жалобой к руководству </w:t>
            </w:r>
            <w:r w:rsidRPr="00512D49">
              <w:rPr>
                <w:rFonts w:ascii="Times New Roman" w:hAnsi="Times New Roman" w:cs="Times New Roman"/>
                <w:bCs/>
                <w:sz w:val="28"/>
                <w:szCs w:val="28"/>
              </w:rPr>
              <w:t>МВД</w:t>
            </w: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9EE393D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bCs/>
                <w:sz w:val="28"/>
                <w:szCs w:val="28"/>
              </w:rPr>
              <w:t>Жалоба подается в письменной, электронной или устной форме.</w:t>
            </w:r>
          </w:p>
          <w:p w14:paraId="13168166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 xml:space="preserve">Письменная жалоба подается в свободной форме и должна содержать ФИО получателя услуги, адрес проживания, номер телефона, а также суть </w:t>
            </w:r>
            <w:r w:rsidRPr="00512D49">
              <w:rPr>
                <w:rFonts w:ascii="Times New Roman" w:hAnsi="Times New Roman" w:cs="Times New Roman"/>
                <w:bCs/>
                <w:sz w:val="28"/>
                <w:szCs w:val="28"/>
              </w:rPr>
              <w:t>жалобы</w:t>
            </w: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, подпись получателя услуги и дату.</w:t>
            </w:r>
          </w:p>
          <w:p w14:paraId="616EEE49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Электронная жалоба подается на электронную почту, которая указана на официальном сайте </w:t>
            </w:r>
            <w:hyperlink r:id="rId9" w:history="1">
              <w:r w:rsidRPr="00512D49">
                <w:rPr>
                  <w:rStyle w:val="a4"/>
                  <w:b w:val="0"/>
                  <w:bCs w:val="0"/>
                  <w:color w:val="auto"/>
                  <w:sz w:val="28"/>
                  <w:szCs w:val="28"/>
                  <w:u w:val="none"/>
                </w:rPr>
                <w:t>https://mvd.gov.kg</w:t>
              </w:r>
            </w:hyperlink>
            <w:r w:rsidRPr="00512D49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14:paraId="77B84440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bCs/>
                <w:sz w:val="28"/>
                <w:szCs w:val="28"/>
              </w:rPr>
              <w:t>В электронной жалобе в обязательном порядке указывается ФИО получателя услуги, адрес проживания, номер телефона, а также суть жалобы.</w:t>
            </w:r>
          </w:p>
          <w:p w14:paraId="731F545E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Рассмотрение жалоб осуществляется в установленном порядке руководством </w:t>
            </w:r>
            <w:r w:rsidRPr="00512D49">
              <w:rPr>
                <w:rFonts w:ascii="Times New Roman" w:hAnsi="Times New Roman" w:cs="Times New Roman"/>
                <w:bCs/>
                <w:sz w:val="28"/>
                <w:szCs w:val="28"/>
              </w:rPr>
              <w:t>МВД</w:t>
            </w: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13F48393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Письменное (электронное) обращения рассматривается </w:t>
            </w:r>
            <w:r w:rsidRPr="00512D49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в течение 14 рабочих дней со дня регистрации письменного (электронного) обращения.</w:t>
            </w:r>
          </w:p>
          <w:p w14:paraId="1AEB37E6" w14:textId="095CB3BA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 xml:space="preserve">При неудовлетворении принятым решением по жалобе заявитель имеет право обжаловать решение </w:t>
            </w:r>
            <w:r w:rsidRPr="00512D49">
              <w:rPr>
                <w:rFonts w:ascii="Times New Roman" w:hAnsi="Times New Roman" w:cs="Times New Roman"/>
                <w:bCs/>
                <w:sz w:val="28"/>
                <w:szCs w:val="28"/>
              </w:rPr>
              <w:t>МВД</w:t>
            </w: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 xml:space="preserve"> в судебном порядке</w:t>
            </w:r>
          </w:p>
        </w:tc>
      </w:tr>
      <w:tr w:rsidR="007818D2" w:rsidRPr="00512D49" w14:paraId="36835A26" w14:textId="77777777" w:rsidTr="00512D49">
        <w:trPr>
          <w:trHeight w:val="37"/>
        </w:trPr>
        <w:tc>
          <w:tcPr>
            <w:tcW w:w="287" w:type="pct"/>
            <w:hideMark/>
          </w:tcPr>
          <w:p w14:paraId="4E4EF8EA" w14:textId="77777777" w:rsidR="00C60843" w:rsidRPr="00512D49" w:rsidRDefault="00C60843" w:rsidP="005410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526" w:type="pct"/>
            <w:gridSpan w:val="2"/>
            <w:hideMark/>
          </w:tcPr>
          <w:p w14:paraId="46B00C83" w14:textId="77777777" w:rsidR="00C60843" w:rsidRPr="00512D49" w:rsidRDefault="00C60843" w:rsidP="005410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Периодичность пересмотра стандарта государственной услуги</w:t>
            </w:r>
          </w:p>
        </w:tc>
        <w:tc>
          <w:tcPr>
            <w:tcW w:w="3187" w:type="pct"/>
            <w:hideMark/>
          </w:tcPr>
          <w:p w14:paraId="6ADCDFD2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Стандарт государственной услуги должен регулярно пересматриваться, с периодичностью не менее одного раза в три года</w:t>
            </w:r>
          </w:p>
        </w:tc>
      </w:tr>
      <w:tr w:rsidR="007818D2" w:rsidRPr="00512D49" w14:paraId="1DDE3734" w14:textId="77777777" w:rsidTr="00C60843">
        <w:tc>
          <w:tcPr>
            <w:tcW w:w="5000" w:type="pct"/>
            <w:gridSpan w:val="4"/>
            <w:hideMark/>
          </w:tcPr>
          <w:p w14:paraId="68263C25" w14:textId="77777777" w:rsidR="00C60843" w:rsidRPr="00512D49" w:rsidRDefault="00C60843" w:rsidP="0041105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14. Паспорт государственной услуги</w:t>
            </w:r>
          </w:p>
        </w:tc>
      </w:tr>
      <w:tr w:rsidR="007818D2" w:rsidRPr="00512D49" w14:paraId="3DE030D5" w14:textId="77777777" w:rsidTr="00512D49">
        <w:tc>
          <w:tcPr>
            <w:tcW w:w="287" w:type="pct"/>
            <w:hideMark/>
          </w:tcPr>
          <w:p w14:paraId="70F87E9C" w14:textId="77777777" w:rsidR="00C60843" w:rsidRPr="00512D49" w:rsidRDefault="00C60843" w:rsidP="005410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26" w:type="pct"/>
            <w:gridSpan w:val="2"/>
            <w:hideMark/>
          </w:tcPr>
          <w:p w14:paraId="0130F8A2" w14:textId="7F18794E" w:rsidR="00C60843" w:rsidRPr="00512D49" w:rsidRDefault="00C60843" w:rsidP="005410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Наименование услуги</w:t>
            </w:r>
          </w:p>
          <w:p w14:paraId="3435D8B4" w14:textId="77777777" w:rsidR="00C60843" w:rsidRPr="00512D49" w:rsidRDefault="00C60843" w:rsidP="005410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C738F3" w14:textId="77777777" w:rsidR="00C60843" w:rsidRPr="00512D49" w:rsidRDefault="00C60843" w:rsidP="005410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E087A9" w14:textId="77777777" w:rsidR="00C60843" w:rsidRPr="00512D49" w:rsidRDefault="00C60843" w:rsidP="005410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C13FE0" w14:textId="77777777" w:rsidR="00C60843" w:rsidRPr="00512D49" w:rsidRDefault="00C60843" w:rsidP="005410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7" w:type="pct"/>
            <w:hideMark/>
          </w:tcPr>
          <w:p w14:paraId="7DBC5A46" w14:textId="290FAE44" w:rsidR="007818D2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Выдача справки о привлечении лица к уголовной ответственности, о наличии либо отсутствии у лица судимости на территории Кыргызской Республики в срочном порядке на </w:t>
            </w:r>
            <w:r w:rsidRPr="00512D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платной основе - глава 6, пункт 39-1 Единого реестра (перечня) государственных услуг</w:t>
            </w:r>
          </w:p>
        </w:tc>
      </w:tr>
      <w:tr w:rsidR="007818D2" w:rsidRPr="00512D49" w14:paraId="2E479472" w14:textId="77777777" w:rsidTr="00512D49">
        <w:tc>
          <w:tcPr>
            <w:tcW w:w="287" w:type="pct"/>
            <w:hideMark/>
          </w:tcPr>
          <w:p w14:paraId="5CBE2987" w14:textId="77777777" w:rsidR="00C60843" w:rsidRPr="00512D49" w:rsidRDefault="00C60843" w:rsidP="005410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526" w:type="pct"/>
            <w:gridSpan w:val="2"/>
            <w:hideMark/>
          </w:tcPr>
          <w:p w14:paraId="064C0B32" w14:textId="77777777" w:rsidR="00C60843" w:rsidRPr="00512D49" w:rsidRDefault="00C60843" w:rsidP="005410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Полное наименование государственного органа (учреждения), предоставляющего услугу</w:t>
            </w:r>
          </w:p>
        </w:tc>
        <w:tc>
          <w:tcPr>
            <w:tcW w:w="3187" w:type="pct"/>
            <w:hideMark/>
          </w:tcPr>
          <w:p w14:paraId="2E5626E7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Уполномоченный государственный орган в сфере защиты прав и свобод человека, охраны правопорядка, обеспечения общественной безопасности (далее - МВД).</w:t>
            </w:r>
          </w:p>
          <w:p w14:paraId="3A1F2610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Подведомственное подразделение МВД в сфере внедрения и использования информационно-телекоммуникационных технологий в деятельности МВД.</w:t>
            </w:r>
          </w:p>
          <w:p w14:paraId="58040BDA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Территориальные подразделения МВД</w:t>
            </w:r>
          </w:p>
        </w:tc>
      </w:tr>
      <w:tr w:rsidR="007818D2" w:rsidRPr="00512D49" w14:paraId="380EF6EE" w14:textId="77777777" w:rsidTr="00512D49">
        <w:tc>
          <w:tcPr>
            <w:tcW w:w="287" w:type="pct"/>
            <w:hideMark/>
          </w:tcPr>
          <w:p w14:paraId="0B16A29F" w14:textId="77777777" w:rsidR="00C60843" w:rsidRPr="00512D49" w:rsidRDefault="00C60843" w:rsidP="005410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26" w:type="pct"/>
            <w:gridSpan w:val="2"/>
            <w:hideMark/>
          </w:tcPr>
          <w:p w14:paraId="7E6972FE" w14:textId="77777777" w:rsidR="00C60843" w:rsidRPr="00512D49" w:rsidRDefault="00C60843" w:rsidP="005410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Потребители государственной услуги</w:t>
            </w:r>
          </w:p>
        </w:tc>
        <w:tc>
          <w:tcPr>
            <w:tcW w:w="3187" w:type="pct"/>
            <w:hideMark/>
          </w:tcPr>
          <w:p w14:paraId="2E6D742F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Физические лица</w:t>
            </w:r>
          </w:p>
        </w:tc>
      </w:tr>
      <w:tr w:rsidR="007818D2" w:rsidRPr="00512D49" w14:paraId="12A6E208" w14:textId="77777777" w:rsidTr="00512D49">
        <w:tc>
          <w:tcPr>
            <w:tcW w:w="287" w:type="pct"/>
            <w:hideMark/>
          </w:tcPr>
          <w:p w14:paraId="3123E9B8" w14:textId="77777777" w:rsidR="00C60843" w:rsidRPr="00512D49" w:rsidRDefault="00C60843" w:rsidP="005410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26" w:type="pct"/>
            <w:gridSpan w:val="2"/>
            <w:hideMark/>
          </w:tcPr>
          <w:p w14:paraId="49CA08D7" w14:textId="77777777" w:rsidR="00C60843" w:rsidRPr="00512D49" w:rsidRDefault="00C60843" w:rsidP="005410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Правовые основания получения государственной услуги</w:t>
            </w:r>
          </w:p>
        </w:tc>
        <w:tc>
          <w:tcPr>
            <w:tcW w:w="3187" w:type="pct"/>
            <w:hideMark/>
          </w:tcPr>
          <w:p w14:paraId="66C20781" w14:textId="7A9DCB8E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 xml:space="preserve">Закон Кыргызской Республики </w:t>
            </w:r>
            <w:r w:rsidRPr="00512D4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31761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О порядке рассмотрения обращений граждан Кыргызской Республики</w:t>
            </w:r>
            <w:r w:rsidR="0031761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CA6D32E" w14:textId="00375E73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 xml:space="preserve">Закон Кыргызской Республики </w:t>
            </w:r>
            <w:r w:rsidRPr="00512D4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31761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О государственных и муниципальных услугах</w:t>
            </w:r>
            <w:r w:rsidR="0031761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7005417" w14:textId="68F2A131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Положение о Главном управлении информационных технологий Министерства внутренних дел Кыргызской Республики, утвержденное постановлением Правительства Кыргызской Республики от 17 июня 2016 года № 336</w:t>
            </w:r>
          </w:p>
        </w:tc>
      </w:tr>
      <w:tr w:rsidR="007818D2" w:rsidRPr="00512D49" w14:paraId="460FD35A" w14:textId="77777777" w:rsidTr="00512D49">
        <w:tc>
          <w:tcPr>
            <w:tcW w:w="287" w:type="pct"/>
            <w:hideMark/>
          </w:tcPr>
          <w:p w14:paraId="273A010F" w14:textId="77777777" w:rsidR="00C60843" w:rsidRPr="00512D49" w:rsidRDefault="00C60843" w:rsidP="005410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26" w:type="pct"/>
            <w:gridSpan w:val="2"/>
            <w:hideMark/>
          </w:tcPr>
          <w:p w14:paraId="7747601B" w14:textId="77777777" w:rsidR="00C60843" w:rsidRPr="00512D49" w:rsidRDefault="00C60843" w:rsidP="005410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Конечный результат предоставляемой государственной услуги</w:t>
            </w:r>
          </w:p>
        </w:tc>
        <w:tc>
          <w:tcPr>
            <w:tcW w:w="3187" w:type="pct"/>
            <w:hideMark/>
          </w:tcPr>
          <w:p w14:paraId="083EECD7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Справка:</w:t>
            </w:r>
          </w:p>
          <w:p w14:paraId="71109F7C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12D4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 </w:t>
            </w: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о наличии судимости у потребителя государственной услуги на территории Кыргызской Республики;</w:t>
            </w:r>
          </w:p>
          <w:p w14:paraId="25C35EC5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12D4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 </w:t>
            </w: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 xml:space="preserve">об отсутствии </w:t>
            </w:r>
            <w:r w:rsidRPr="00512D4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сведений о привлечении к уголовной ответственности и </w:t>
            </w: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судимости у потребителя государственной услуги на территории Кыргызской Республики;</w:t>
            </w:r>
          </w:p>
          <w:p w14:paraId="531775D2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12D4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 </w:t>
            </w: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о наличии сведений о привлечении к уголовной ответственности потребителя государственной услуги</w:t>
            </w:r>
          </w:p>
        </w:tc>
      </w:tr>
      <w:tr w:rsidR="007818D2" w:rsidRPr="00512D49" w14:paraId="01D0018C" w14:textId="77777777" w:rsidTr="00512D49">
        <w:tc>
          <w:tcPr>
            <w:tcW w:w="287" w:type="pct"/>
            <w:hideMark/>
          </w:tcPr>
          <w:p w14:paraId="682C0A45" w14:textId="77777777" w:rsidR="00C60843" w:rsidRPr="00512D49" w:rsidRDefault="00C60843" w:rsidP="005410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26" w:type="pct"/>
            <w:gridSpan w:val="2"/>
            <w:hideMark/>
          </w:tcPr>
          <w:p w14:paraId="7C92EC74" w14:textId="77777777" w:rsidR="00C60843" w:rsidRPr="00512D49" w:rsidRDefault="00C60843" w:rsidP="005410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Условия предоставления государственной услуги</w:t>
            </w:r>
          </w:p>
        </w:tc>
        <w:tc>
          <w:tcPr>
            <w:tcW w:w="3187" w:type="pct"/>
            <w:hideMark/>
          </w:tcPr>
          <w:p w14:paraId="2B8613DB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Предоставление услуги осуществляется:</w:t>
            </w:r>
          </w:p>
          <w:p w14:paraId="51B479D2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12D4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 </w:t>
            </w: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в помещении, отвечающем установленным санитарным нормам;</w:t>
            </w:r>
          </w:p>
          <w:p w14:paraId="13B24F26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12D4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 </w:t>
            </w: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 xml:space="preserve">при наличии беспрепятственного доступа граждан в здание и к санитарно-гигиеническим помещениям (туалеты, умывальные комнаты), в том числе для лиц с ограниченными </w:t>
            </w:r>
            <w:r w:rsidRPr="00512D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возможностями здоровья по зрению и слуху, и лиц с ограниченными возможностями здоровья с нарушениями опорно-двигательного аппарата (далее - ЛОВЗ), оборудованные (здания, помещения) пандусами, поручнями;</w:t>
            </w:r>
          </w:p>
          <w:p w14:paraId="3A9320D3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12D4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 </w:t>
            </w: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по принципу живой и/или электронной очереди.</w:t>
            </w:r>
          </w:p>
          <w:p w14:paraId="395F0516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Помещения располагают местами для ожидания, туалетами (в регионах, при невозможности подключения к центральному водопроводу и канализации, - надворными), отоплением, водопроводом, телефоном.</w:t>
            </w:r>
          </w:p>
          <w:p w14:paraId="0D52ECF2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</w:r>
          </w:p>
          <w:p w14:paraId="4158AC1F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Для удобства посетителей в месте предоставления услуги размещаются перечень документов, необходимых для приобретения услуги</w:t>
            </w:r>
          </w:p>
        </w:tc>
      </w:tr>
      <w:tr w:rsidR="007818D2" w:rsidRPr="00512D49" w14:paraId="1DC5FA77" w14:textId="77777777" w:rsidTr="00512D49">
        <w:tc>
          <w:tcPr>
            <w:tcW w:w="287" w:type="pct"/>
            <w:hideMark/>
          </w:tcPr>
          <w:p w14:paraId="23D81AFF" w14:textId="77777777" w:rsidR="00C60843" w:rsidRPr="00512D49" w:rsidRDefault="00C60843" w:rsidP="005410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1526" w:type="pct"/>
            <w:gridSpan w:val="2"/>
            <w:hideMark/>
          </w:tcPr>
          <w:p w14:paraId="349078E3" w14:textId="77777777" w:rsidR="00C60843" w:rsidRPr="00512D49" w:rsidRDefault="00C60843" w:rsidP="005410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Срок предоставления государственной услуги</w:t>
            </w:r>
          </w:p>
        </w:tc>
        <w:tc>
          <w:tcPr>
            <w:tcW w:w="3187" w:type="pct"/>
            <w:hideMark/>
          </w:tcPr>
          <w:p w14:paraId="7D51FFD2" w14:textId="77777777" w:rsidR="0047303A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Предельное время для приема документов и действий на получение услуги - до 15 минут; общий срок предоставления государственной услуги - не более</w:t>
            </w:r>
            <w:r w:rsidRPr="00512D4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 или</w:t>
            </w: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 xml:space="preserve"> 3 рабочих дней. </w:t>
            </w:r>
          </w:p>
          <w:p w14:paraId="257A7B8D" w14:textId="22038D5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В случае если выдача справки требует дополнительных проверок, срок предоставления государственной услуги может быть продлен на 3 рабочих дня по согласованию с потребителем государственной услуги;</w:t>
            </w:r>
          </w:p>
          <w:p w14:paraId="66E296F4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предельное время для выдачи результата оказания услуги - до 30 минут</w:t>
            </w:r>
          </w:p>
        </w:tc>
      </w:tr>
      <w:tr w:rsidR="007818D2" w:rsidRPr="00512D49" w14:paraId="0FA32A36" w14:textId="77777777" w:rsidTr="00C60843">
        <w:tc>
          <w:tcPr>
            <w:tcW w:w="5000" w:type="pct"/>
            <w:gridSpan w:val="4"/>
            <w:hideMark/>
          </w:tcPr>
          <w:p w14:paraId="4F266951" w14:textId="77777777" w:rsidR="00C60843" w:rsidRPr="00512D49" w:rsidRDefault="00C60843" w:rsidP="0041105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Информирование получателей государственной услуги</w:t>
            </w:r>
          </w:p>
        </w:tc>
      </w:tr>
      <w:tr w:rsidR="007818D2" w:rsidRPr="00512D49" w14:paraId="02A5ACD3" w14:textId="77777777" w:rsidTr="00512D49">
        <w:tc>
          <w:tcPr>
            <w:tcW w:w="287" w:type="pct"/>
            <w:hideMark/>
          </w:tcPr>
          <w:p w14:paraId="01970EAC" w14:textId="77777777" w:rsidR="00C60843" w:rsidRPr="00512D49" w:rsidRDefault="00C60843" w:rsidP="005410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26" w:type="pct"/>
            <w:gridSpan w:val="2"/>
            <w:hideMark/>
          </w:tcPr>
          <w:p w14:paraId="1B1A80AD" w14:textId="77777777" w:rsidR="00C60843" w:rsidRPr="00512D49" w:rsidRDefault="00C60843" w:rsidP="005410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 xml:space="preserve">Информирование о государственной услуге, предоставляемой потребителю, (перечень необходимой информации) и </w:t>
            </w:r>
            <w:r w:rsidRPr="00512D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государственном органе, ответственном за стандартизацию</w:t>
            </w:r>
          </w:p>
        </w:tc>
        <w:tc>
          <w:tcPr>
            <w:tcW w:w="3186" w:type="pct"/>
            <w:hideMark/>
          </w:tcPr>
          <w:p w14:paraId="62C73C6C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Информацию о государственной услуге можно получить:</w:t>
            </w:r>
          </w:p>
          <w:p w14:paraId="1065DCD5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 xml:space="preserve">- в общественной приемной </w:t>
            </w:r>
            <w:r w:rsidRPr="00512D49">
              <w:rPr>
                <w:rFonts w:ascii="Times New Roman" w:hAnsi="Times New Roman" w:cs="Times New Roman"/>
                <w:bCs/>
                <w:sz w:val="28"/>
                <w:szCs w:val="28"/>
              </w:rPr>
              <w:t>МВД</w:t>
            </w: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ED58E3A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 xml:space="preserve">- на сайте </w:t>
            </w:r>
            <w:r w:rsidRPr="00512D49">
              <w:rPr>
                <w:rFonts w:ascii="Times New Roman" w:hAnsi="Times New Roman" w:cs="Times New Roman"/>
                <w:bCs/>
                <w:sz w:val="28"/>
                <w:szCs w:val="28"/>
              </w:rPr>
              <w:t>МВД</w:t>
            </w: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: https://mvd.gov.kg;</w:t>
            </w:r>
          </w:p>
          <w:p w14:paraId="51BE1F69" w14:textId="4DE6EFE4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7303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 xml:space="preserve">при личном обращении в </w:t>
            </w:r>
            <w:r w:rsidRPr="00512D49">
              <w:rPr>
                <w:rFonts w:ascii="Times New Roman" w:hAnsi="Times New Roman" w:cs="Times New Roman"/>
                <w:bCs/>
                <w:sz w:val="28"/>
                <w:szCs w:val="28"/>
              </w:rPr>
              <w:t>МВД</w:t>
            </w: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5C7DEE8" w14:textId="29F0E959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7303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на Государственном портале электронных услуг</w:t>
            </w:r>
            <w:r w:rsidRPr="00512D4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portal.tunduk.kg</w:t>
            </w: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FBF2300" w14:textId="51760928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7303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 xml:space="preserve">на информационных стендах, из брошюр, </w:t>
            </w:r>
            <w:r w:rsidRPr="00512D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буклетов в уполномоченном </w:t>
            </w:r>
            <w:r w:rsidRPr="00512D49">
              <w:rPr>
                <w:rFonts w:ascii="Times New Roman" w:hAnsi="Times New Roman" w:cs="Times New Roman"/>
                <w:bCs/>
                <w:sz w:val="28"/>
                <w:szCs w:val="28"/>
              </w:rPr>
              <w:t>МВД</w:t>
            </w: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65E44E88" w14:textId="03C6B949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Информация предоставляется на государственном и официальном языках</w:t>
            </w:r>
          </w:p>
        </w:tc>
      </w:tr>
      <w:tr w:rsidR="007818D2" w:rsidRPr="00512D49" w14:paraId="57C689D2" w14:textId="77777777" w:rsidTr="00512D49">
        <w:tc>
          <w:tcPr>
            <w:tcW w:w="287" w:type="pct"/>
            <w:hideMark/>
          </w:tcPr>
          <w:p w14:paraId="28E3BFF8" w14:textId="77777777" w:rsidR="00C60843" w:rsidRPr="00512D49" w:rsidRDefault="00C60843" w:rsidP="005410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1526" w:type="pct"/>
            <w:gridSpan w:val="2"/>
            <w:hideMark/>
          </w:tcPr>
          <w:p w14:paraId="4448521B" w14:textId="77777777" w:rsidR="00C60843" w:rsidRPr="00512D49" w:rsidRDefault="00C60843" w:rsidP="005410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Способы распространения информации о государственной услуге</w:t>
            </w:r>
          </w:p>
        </w:tc>
        <w:tc>
          <w:tcPr>
            <w:tcW w:w="3186" w:type="pct"/>
            <w:hideMark/>
          </w:tcPr>
          <w:p w14:paraId="2582AB74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Распространение информации об оказываемой услуге осуществляется через:</w:t>
            </w:r>
          </w:p>
          <w:p w14:paraId="20F84C39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- СМИ (газеты, радио, телевидение);</w:t>
            </w:r>
          </w:p>
          <w:p w14:paraId="7090DA54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 xml:space="preserve">- сайт </w:t>
            </w:r>
            <w:r w:rsidRPr="00512D49">
              <w:rPr>
                <w:rFonts w:ascii="Times New Roman" w:hAnsi="Times New Roman" w:cs="Times New Roman"/>
                <w:bCs/>
                <w:sz w:val="28"/>
                <w:szCs w:val="28"/>
              </w:rPr>
              <w:t>МВД</w:t>
            </w: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: https://</w:t>
            </w:r>
            <w:r w:rsidRPr="00512D4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vd.gov.kg;</w:t>
            </w:r>
          </w:p>
          <w:p w14:paraId="0014CE7E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- информационные стенды, брошюры, буклеты;</w:t>
            </w:r>
          </w:p>
          <w:p w14:paraId="3942628F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- личное обращение и контакты по телефону;</w:t>
            </w:r>
          </w:p>
          <w:p w14:paraId="42CBD6ED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- Государственный портал электронных услуг</w:t>
            </w:r>
            <w:r w:rsidRPr="00512D4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portal.tunduk.kg</w:t>
            </w: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1011472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 xml:space="preserve">- общественную приемную </w:t>
            </w:r>
            <w:r w:rsidRPr="00512D49">
              <w:rPr>
                <w:rFonts w:ascii="Times New Roman" w:hAnsi="Times New Roman" w:cs="Times New Roman"/>
                <w:bCs/>
                <w:sz w:val="28"/>
                <w:szCs w:val="28"/>
              </w:rPr>
              <w:t>МВД</w:t>
            </w: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1CBE9E2B" w14:textId="5A734C66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 xml:space="preserve">Адреса, номера телефонов и режим работы вместе со стандартом государственной услуги размещаются на стенде, сайте </w:t>
            </w:r>
            <w:r w:rsidRPr="00512D49">
              <w:rPr>
                <w:rFonts w:ascii="Times New Roman" w:hAnsi="Times New Roman" w:cs="Times New Roman"/>
                <w:bCs/>
                <w:sz w:val="28"/>
                <w:szCs w:val="28"/>
              </w:rPr>
              <w:t>МВД</w:t>
            </w:r>
          </w:p>
        </w:tc>
      </w:tr>
      <w:tr w:rsidR="007818D2" w:rsidRPr="00512D49" w14:paraId="4763305D" w14:textId="77777777" w:rsidTr="00C60843">
        <w:tc>
          <w:tcPr>
            <w:tcW w:w="5000" w:type="pct"/>
            <w:gridSpan w:val="4"/>
            <w:hideMark/>
          </w:tcPr>
          <w:p w14:paraId="76A231F3" w14:textId="77777777" w:rsidR="00C60843" w:rsidRPr="00512D49" w:rsidRDefault="00C60843" w:rsidP="0041105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Обслуживание и оказание государственной услуги</w:t>
            </w:r>
          </w:p>
        </w:tc>
      </w:tr>
      <w:tr w:rsidR="007818D2" w:rsidRPr="00512D49" w14:paraId="06425A6B" w14:textId="77777777" w:rsidTr="00512D49">
        <w:tc>
          <w:tcPr>
            <w:tcW w:w="287" w:type="pct"/>
            <w:hideMark/>
          </w:tcPr>
          <w:p w14:paraId="434327A4" w14:textId="77777777" w:rsidR="00C60843" w:rsidRPr="00512D49" w:rsidRDefault="00C60843" w:rsidP="005410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50" w:type="pct"/>
            <w:hideMark/>
          </w:tcPr>
          <w:p w14:paraId="02549FD7" w14:textId="77777777" w:rsidR="00C60843" w:rsidRPr="00512D49" w:rsidRDefault="00C60843" w:rsidP="005410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Общение с посетителями</w:t>
            </w:r>
          </w:p>
        </w:tc>
        <w:tc>
          <w:tcPr>
            <w:tcW w:w="3263" w:type="pct"/>
            <w:gridSpan w:val="2"/>
            <w:hideMark/>
          </w:tcPr>
          <w:p w14:paraId="0384A5BE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512D49">
              <w:rPr>
                <w:rFonts w:ascii="Times New Roman" w:hAnsi="Times New Roman" w:cs="Times New Roman"/>
                <w:bCs/>
                <w:sz w:val="28"/>
                <w:szCs w:val="28"/>
              </w:rPr>
              <w:t>территориальных подразделениях МВД</w:t>
            </w: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 xml:space="preserve"> размещаются информационные таблички на дверях кабинетов сотрудников, задействованных в оказании услуги.</w:t>
            </w:r>
          </w:p>
          <w:p w14:paraId="12D72B11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Все сотрудники, работающие с населением, имеют персонифицированные таблички (бейджи) с указанием фамилии, имени, отчества и должности.</w:t>
            </w:r>
          </w:p>
          <w:p w14:paraId="639BE8C1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При 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</w:r>
          </w:p>
          <w:p w14:paraId="12BC60FE" w14:textId="77777777" w:rsidR="009C6164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</w:r>
          </w:p>
          <w:p w14:paraId="109A3079" w14:textId="5076D2B1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 xml:space="preserve">Общение с лицами с особыми нуждами по медицинским и социальным показаниям (ЛОВЗ, </w:t>
            </w:r>
            <w:r w:rsidRPr="00512D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</w:r>
          </w:p>
        </w:tc>
      </w:tr>
      <w:tr w:rsidR="007818D2" w:rsidRPr="00512D49" w14:paraId="73AA36A3" w14:textId="77777777" w:rsidTr="00512D49">
        <w:tc>
          <w:tcPr>
            <w:tcW w:w="287" w:type="pct"/>
            <w:hideMark/>
          </w:tcPr>
          <w:p w14:paraId="3A9360C9" w14:textId="77777777" w:rsidR="00C60843" w:rsidRPr="00512D49" w:rsidRDefault="00C60843" w:rsidP="005410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1450" w:type="pct"/>
            <w:hideMark/>
          </w:tcPr>
          <w:p w14:paraId="42F4D569" w14:textId="77777777" w:rsidR="00C60843" w:rsidRPr="00512D49" w:rsidRDefault="00C60843" w:rsidP="005410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Способы обеспечения конфиденциальности</w:t>
            </w:r>
          </w:p>
        </w:tc>
        <w:tc>
          <w:tcPr>
            <w:tcW w:w="3263" w:type="pct"/>
            <w:gridSpan w:val="2"/>
            <w:hideMark/>
          </w:tcPr>
          <w:p w14:paraId="45AC078B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Информация о заявителе и оказанной ему услуге может быть представлена только по основаниям, предусмотренным в законодательстве Кыргызской Республики</w:t>
            </w:r>
          </w:p>
        </w:tc>
      </w:tr>
      <w:tr w:rsidR="007818D2" w:rsidRPr="00512D49" w14:paraId="0DDEE9E4" w14:textId="77777777" w:rsidTr="00512D49">
        <w:tc>
          <w:tcPr>
            <w:tcW w:w="287" w:type="pct"/>
            <w:hideMark/>
          </w:tcPr>
          <w:p w14:paraId="63FEEE91" w14:textId="77777777" w:rsidR="00C60843" w:rsidRPr="00512D49" w:rsidRDefault="00C60843" w:rsidP="005410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50" w:type="pct"/>
            <w:hideMark/>
          </w:tcPr>
          <w:p w14:paraId="46132B7C" w14:textId="77777777" w:rsidR="00C60843" w:rsidRPr="00512D49" w:rsidRDefault="00C60843" w:rsidP="005410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3263" w:type="pct"/>
            <w:gridSpan w:val="2"/>
            <w:hideMark/>
          </w:tcPr>
          <w:p w14:paraId="687802B8" w14:textId="55DDBC3D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Для получения государственной услуги, потребителю государственной услуги необходимо ввести свой ПИН</w:t>
            </w:r>
            <w:r w:rsidRPr="00512D49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12D49">
              <w:rPr>
                <w:rFonts w:ascii="Times New Roman" w:hAnsi="Times New Roman" w:cs="Times New Roman"/>
                <w:bCs/>
                <w:sz w:val="28"/>
                <w:szCs w:val="28"/>
              </w:rPr>
              <w:t>место получения справки, номер телефона</w:t>
            </w: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12D49">
              <w:rPr>
                <w:rFonts w:ascii="Times New Roman" w:hAnsi="Times New Roman" w:cs="Times New Roman"/>
                <w:bCs/>
                <w:sz w:val="28"/>
                <w:szCs w:val="28"/>
              </w:rPr>
              <w:t>и произвести оплату</w:t>
            </w: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 xml:space="preserve"> через электронный кошелек</w:t>
            </w:r>
            <w:r w:rsidR="00B006BE" w:rsidRPr="00512D49">
              <w:rPr>
                <w:rFonts w:ascii="Times New Roman" w:hAnsi="Times New Roman" w:cs="Times New Roman"/>
                <w:sz w:val="28"/>
                <w:szCs w:val="28"/>
              </w:rPr>
              <w:t>, интернет/мобильный банкинг</w:t>
            </w: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 xml:space="preserve"> или платежный терминал, подключенные к автоматизированной информационной системе, в результате чего в уполномоченном государственном органе заявление формируется автоматически.</w:t>
            </w:r>
          </w:p>
          <w:p w14:paraId="5F0D4268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 xml:space="preserve">Также потребитель государственной услуги может направить электронный запрос посредством Государственного </w:t>
            </w:r>
            <w:bookmarkStart w:id="1" w:name="_GoBack"/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портал</w:t>
            </w:r>
            <w:bookmarkEnd w:id="1"/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а электронных услуг</w:t>
            </w:r>
            <w:r w:rsidRPr="00512D4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portal.tunduk.kg</w:t>
            </w: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. Требования к подаче запроса в электронном формате указаны на Государственном портале электронных услуг.</w:t>
            </w:r>
          </w:p>
          <w:p w14:paraId="1AB96966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Электронная заявка является электронным документом в формате PDF (Portable Document Format), формирующимся в момент подачи заявки потребителем государственной услуги на Государственном портале электронных услуг. Электронная заявка, направляемая через Государственный портал электронных услуг, должна быть подтверждена квалифицированной электронной подписью потребителя государственной услуги в соответствии с Правилами пользования Государственным порталом электронных услуг, утверждаемыми </w:t>
            </w:r>
            <w:r w:rsidRPr="00512D49">
              <w:rPr>
                <w:rFonts w:ascii="Times New Roman" w:hAnsi="Times New Roman" w:cs="Times New Roman"/>
                <w:bCs/>
                <w:sz w:val="28"/>
                <w:szCs w:val="28"/>
              </w:rPr>
              <w:t>Кабинетом Министров</w:t>
            </w: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Республики. Оплата осуществляется через сервис онлайн-оплаты на Государственном портале электронных услуг, которая автоматически направляется в государственную систему электронных платежей.</w:t>
            </w:r>
          </w:p>
          <w:p w14:paraId="560D2AD2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 xml:space="preserve">Потребитель государственных услуг может </w:t>
            </w:r>
            <w:r w:rsidRPr="00512D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отслеживать статус электронной заявки в личном кабинете.</w:t>
            </w:r>
          </w:p>
          <w:p w14:paraId="5230A00A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bCs/>
                <w:sz w:val="28"/>
                <w:szCs w:val="28"/>
              </w:rPr>
              <w:t>Результат государственной услуги направляется в личный кабинет потребителя государственной услуги в электронной форме с бар-кодом и штрих-кодом на Государственном портале электронных услуг.</w:t>
            </w:r>
          </w:p>
          <w:p w14:paraId="2E789319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bCs/>
                <w:sz w:val="28"/>
                <w:szCs w:val="28"/>
              </w:rPr>
              <w:t>Для получения государственной услуги потребителю государственной услуги необходимо представить документ, удостоверяющий его личность с квитанцией об оплате за услугу.</w:t>
            </w:r>
          </w:p>
          <w:p w14:paraId="62AFFC66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В случае если потребитель государственной услуги не может обратиться в орган для получения услуги самостоятельно, то может обратиться другое физическое лицо с нотариальной доверенностью и копией паспорта гражданина, нуждающегося в получении услуги.</w:t>
            </w:r>
            <w:r w:rsidRPr="00512D4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Иностранным гражданам и лицам без гражданства, находящимся на территории Кыргызской Республики для получения государственной услуги, необходимо представить документ, удостоверяющий его личность с официальным переводом на государственный либо официальный язык.</w:t>
            </w:r>
          </w:p>
          <w:p w14:paraId="1472B87D" w14:textId="77777777" w:rsidR="00C60843" w:rsidRPr="00512D49" w:rsidRDefault="00C60843" w:rsidP="00411052">
            <w:pPr>
              <w:jc w:val="both"/>
              <w:rPr>
                <w:bCs/>
                <w:color w:val="auto"/>
                <w:sz w:val="28"/>
                <w:szCs w:val="28"/>
                <w:shd w:val="clear" w:color="auto" w:fill="FFFFFF"/>
              </w:rPr>
            </w:pPr>
            <w:r w:rsidRPr="00512D49">
              <w:rPr>
                <w:bCs/>
                <w:color w:val="auto"/>
                <w:sz w:val="28"/>
                <w:szCs w:val="28"/>
                <w:shd w:val="clear" w:color="auto" w:fill="FFFFFF"/>
              </w:rPr>
              <w:t>Если потребителем государственной услуги является ребенок, родителю (</w:t>
            </w:r>
            <w:r w:rsidRPr="00512D49">
              <w:rPr>
                <w:bCs/>
                <w:color w:val="auto"/>
                <w:sz w:val="28"/>
                <w:szCs w:val="28"/>
                <w:shd w:val="clear" w:color="auto" w:fill="FFFFFF"/>
                <w:lang w:val="ky-KG"/>
              </w:rPr>
              <w:t>усыновителю</w:t>
            </w:r>
            <w:r w:rsidRPr="00512D49">
              <w:rPr>
                <w:bCs/>
                <w:color w:val="auto"/>
                <w:sz w:val="28"/>
                <w:szCs w:val="28"/>
                <w:shd w:val="clear" w:color="auto" w:fill="FFFFFF"/>
              </w:rPr>
              <w:t xml:space="preserve">) необходимо представить документ, удостоверяющий его личность, свидетельство о рождении/ паспорт ребенка, а случае усыновления (удочерения) – также свидетельство об усыновлении (удочерении). </w:t>
            </w:r>
          </w:p>
          <w:p w14:paraId="101C4850" w14:textId="77777777" w:rsidR="00C60843" w:rsidRPr="00512D49" w:rsidRDefault="00C60843" w:rsidP="00411052">
            <w:pPr>
              <w:jc w:val="both"/>
              <w:rPr>
                <w:bCs/>
                <w:color w:val="auto"/>
                <w:sz w:val="28"/>
                <w:szCs w:val="28"/>
              </w:rPr>
            </w:pPr>
            <w:r w:rsidRPr="00512D49">
              <w:rPr>
                <w:bCs/>
                <w:color w:val="auto"/>
                <w:sz w:val="28"/>
                <w:szCs w:val="28"/>
                <w:shd w:val="clear" w:color="auto" w:fill="FFFFFF"/>
              </w:rPr>
              <w:t xml:space="preserve">Если потребителем государственной услуги является лицо, в отношении которого установлено опекунство (попечительство), опекуну (попечителю) необходимо представить документ, удостоверяющий его личность, свидетельство о рождении/ паспорт подопечного и решение суда об установлении опекунства (попечительства). </w:t>
            </w:r>
          </w:p>
          <w:p w14:paraId="5DF4A807" w14:textId="4D5C2B05" w:rsidR="00C60843" w:rsidRPr="00512D49" w:rsidRDefault="003B5845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Потребителю государственной услуги, проживающему на территории Баткенской области Кыргызской Республики для подачи заявки на получение государственной услуги </w:t>
            </w:r>
            <w:r w:rsidRPr="00512D49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необходимо обратиться в Центр или пункт предоставления государственных услуг в режиме «Единого окна» </w:t>
            </w:r>
            <w:r w:rsidRPr="00512D4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(</w:t>
            </w:r>
            <w:r w:rsidRPr="00512D49">
              <w:rPr>
                <w:rFonts w:ascii="Times New Roman" w:hAnsi="Times New Roman" w:cs="Times New Roman"/>
                <w:bCs/>
                <w:sz w:val="28"/>
                <w:szCs w:val="28"/>
              </w:rPr>
              <w:t>далее – Центр/пункт) органов внутренних дел Кыргызской Республики, расположенные на территории Баткенской области</w:t>
            </w:r>
          </w:p>
        </w:tc>
      </w:tr>
      <w:tr w:rsidR="007818D2" w:rsidRPr="00512D49" w14:paraId="5F6BE3A0" w14:textId="77777777" w:rsidTr="00512D49">
        <w:tc>
          <w:tcPr>
            <w:tcW w:w="287" w:type="pct"/>
            <w:hideMark/>
          </w:tcPr>
          <w:p w14:paraId="3BBF7F09" w14:textId="77777777" w:rsidR="00C60843" w:rsidRPr="00512D49" w:rsidRDefault="00C60843" w:rsidP="005410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1450" w:type="pct"/>
            <w:hideMark/>
          </w:tcPr>
          <w:p w14:paraId="3C794061" w14:textId="77777777" w:rsidR="00C60843" w:rsidRPr="00512D49" w:rsidRDefault="00C60843" w:rsidP="005410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Стоимость платной государственной услуги</w:t>
            </w:r>
          </w:p>
        </w:tc>
        <w:tc>
          <w:tcPr>
            <w:tcW w:w="3263" w:type="pct"/>
            <w:gridSpan w:val="2"/>
            <w:hideMark/>
          </w:tcPr>
          <w:p w14:paraId="12A7A75A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Государственная услуга предоставляется на платной основе.</w:t>
            </w:r>
          </w:p>
          <w:p w14:paraId="44CBE091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 xml:space="preserve">Прейскурант цен утверждается приказом руководства </w:t>
            </w:r>
            <w:r w:rsidRPr="00512D49">
              <w:rPr>
                <w:rFonts w:ascii="Times New Roman" w:hAnsi="Times New Roman" w:cs="Times New Roman"/>
                <w:bCs/>
                <w:sz w:val="28"/>
                <w:szCs w:val="28"/>
              </w:rPr>
              <w:t>МВД</w:t>
            </w: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 xml:space="preserve"> по согласованию с уполномоченным государственным органом в сфере антимонопольного регулирования.</w:t>
            </w:r>
          </w:p>
          <w:p w14:paraId="5C72EF58" w14:textId="4A0F88CA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 xml:space="preserve">Стоимость услуги отражается в прейскуранте цен, который размещен на информационных стендах и официальном сайте </w:t>
            </w:r>
            <w:r w:rsidRPr="00512D49">
              <w:rPr>
                <w:rFonts w:ascii="Times New Roman" w:hAnsi="Times New Roman" w:cs="Times New Roman"/>
                <w:bCs/>
                <w:sz w:val="28"/>
                <w:szCs w:val="28"/>
              </w:rPr>
              <w:t>МВД</w:t>
            </w: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hyperlink r:id="rId10" w:history="1">
              <w:r w:rsidRPr="00512D49">
                <w:rPr>
                  <w:rStyle w:val="a4"/>
                  <w:b w:val="0"/>
                  <w:color w:val="auto"/>
                  <w:sz w:val="28"/>
                  <w:szCs w:val="28"/>
                  <w:u w:val="none"/>
                </w:rPr>
                <w:t>https://mvd.gov.kg</w:t>
              </w:r>
            </w:hyperlink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31DBFC54" w14:textId="6A61D95A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bCs/>
                <w:sz w:val="28"/>
                <w:szCs w:val="28"/>
              </w:rPr>
              <w:t>На территории Баткенской области Кыргызской Республики услуга предоставляется бесплатно</w:t>
            </w:r>
          </w:p>
        </w:tc>
      </w:tr>
      <w:tr w:rsidR="007818D2" w:rsidRPr="00512D49" w14:paraId="7FFA74B1" w14:textId="77777777" w:rsidTr="00512D49">
        <w:tc>
          <w:tcPr>
            <w:tcW w:w="287" w:type="pct"/>
            <w:hideMark/>
          </w:tcPr>
          <w:p w14:paraId="49086B68" w14:textId="77777777" w:rsidR="00C60843" w:rsidRPr="00512D49" w:rsidRDefault="00C60843" w:rsidP="005410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450" w:type="pct"/>
            <w:hideMark/>
          </w:tcPr>
          <w:p w14:paraId="630D5F67" w14:textId="77777777" w:rsidR="00C60843" w:rsidRPr="00512D49" w:rsidRDefault="00C60843" w:rsidP="005410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Параметры качества государственной услуги</w:t>
            </w:r>
          </w:p>
        </w:tc>
        <w:tc>
          <w:tcPr>
            <w:tcW w:w="3263" w:type="pct"/>
            <w:gridSpan w:val="2"/>
            <w:hideMark/>
          </w:tcPr>
          <w:p w14:paraId="1311DE78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Качество предоставления государственной услуги определяется по следующим критериям:</w:t>
            </w:r>
          </w:p>
          <w:p w14:paraId="2F905239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12D4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 </w:t>
            </w: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достоверность и своевременность, в соответствии с условиями и сроками предоставления услуги, заявленными в стандарте оказываемой услуги;</w:t>
            </w:r>
          </w:p>
          <w:p w14:paraId="4EAF2A20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- 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</w:r>
          </w:p>
          <w:p w14:paraId="30EFEA2A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- доступность, истребование у граждан только тех документов для получения услуги, которые указаны в стандарте;</w:t>
            </w:r>
          </w:p>
          <w:p w14:paraId="7EF70D3E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12D4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 </w:t>
            </w: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соответствие условий предоставления услуги требованиям, установленным данным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</w:r>
          </w:p>
          <w:p w14:paraId="66C4085F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12D4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 </w:t>
            </w: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корректность и вежливость сотрудников при оказании государственной услуги, консультирование в ходе всей процедуры оказания услуги;</w:t>
            </w:r>
          </w:p>
          <w:p w14:paraId="0982004D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  <w:r w:rsidRPr="00512D4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 </w:t>
            </w: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соответствие конечного результата (полученной услуги) ожиданиям заявителя;</w:t>
            </w:r>
          </w:p>
          <w:p w14:paraId="5B525101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12D4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 </w:t>
            </w: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наличие книги жалоб и предложений граждан в доступном месте</w:t>
            </w:r>
          </w:p>
        </w:tc>
      </w:tr>
      <w:tr w:rsidR="007818D2" w:rsidRPr="00512D49" w14:paraId="721A40DE" w14:textId="77777777" w:rsidTr="00512D49">
        <w:tc>
          <w:tcPr>
            <w:tcW w:w="287" w:type="pct"/>
            <w:hideMark/>
          </w:tcPr>
          <w:p w14:paraId="465BA8A1" w14:textId="77777777" w:rsidR="00C60843" w:rsidRPr="00512D49" w:rsidRDefault="00C60843" w:rsidP="005410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1450" w:type="pct"/>
            <w:hideMark/>
          </w:tcPr>
          <w:p w14:paraId="45610BEB" w14:textId="77777777" w:rsidR="00C60843" w:rsidRPr="00512D49" w:rsidRDefault="00C60843" w:rsidP="005410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Предоставление услуги в электронном формате</w:t>
            </w:r>
          </w:p>
        </w:tc>
        <w:tc>
          <w:tcPr>
            <w:tcW w:w="3263" w:type="pct"/>
            <w:gridSpan w:val="2"/>
            <w:hideMark/>
          </w:tcPr>
          <w:p w14:paraId="371311A2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Cs/>
                <w:strike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Услуга оказывается в электронном формате, через Государственный портал электронных услуг</w:t>
            </w:r>
            <w:r w:rsidRPr="00512D4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portal.tunduk.kg.</w:t>
            </w:r>
          </w:p>
          <w:p w14:paraId="719856D4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Стадия онлайновой интерактивности - 5.</w:t>
            </w:r>
          </w:p>
          <w:p w14:paraId="7162B081" w14:textId="6D7C316B" w:rsidR="009D7A98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Также частично услуга оказывается в электронном формате, на этапе подачи запроса потребителем государственной услуги на получение государственной услуги, через</w:t>
            </w:r>
            <w:r w:rsidR="00B006BE" w:rsidRPr="00512D49">
              <w:rPr>
                <w:rFonts w:ascii="Times New Roman" w:hAnsi="Times New Roman" w:cs="Times New Roman"/>
                <w:sz w:val="28"/>
                <w:szCs w:val="28"/>
              </w:rPr>
              <w:t xml:space="preserve"> интернет/мобильный банкинг,</w:t>
            </w: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 xml:space="preserve"> электронные кошельки или платежные терминалы, подключенные к автоматизированной информационной системе, в результате чего в </w:t>
            </w:r>
            <w:r w:rsidRPr="00512D49">
              <w:rPr>
                <w:rFonts w:ascii="Times New Roman" w:hAnsi="Times New Roman" w:cs="Times New Roman"/>
                <w:bCs/>
                <w:sz w:val="28"/>
                <w:szCs w:val="28"/>
              </w:rPr>
              <w:t>МВД</w:t>
            </w: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 xml:space="preserve"> заявление формируется автоматически</w:t>
            </w:r>
          </w:p>
        </w:tc>
      </w:tr>
      <w:tr w:rsidR="007818D2" w:rsidRPr="00512D49" w14:paraId="05409B6B" w14:textId="77777777" w:rsidTr="00C60843">
        <w:tc>
          <w:tcPr>
            <w:tcW w:w="5000" w:type="pct"/>
            <w:gridSpan w:val="4"/>
            <w:hideMark/>
          </w:tcPr>
          <w:p w14:paraId="74377629" w14:textId="77777777" w:rsidR="00C60843" w:rsidRPr="00512D49" w:rsidRDefault="00C60843" w:rsidP="0041105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 xml:space="preserve">Отказ в предоставлении государственной услуги </w:t>
            </w:r>
          </w:p>
          <w:p w14:paraId="0EBD0A4B" w14:textId="77777777" w:rsidR="00C60843" w:rsidRPr="00512D49" w:rsidRDefault="00C60843" w:rsidP="0041105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и порядок обжалования</w:t>
            </w:r>
          </w:p>
        </w:tc>
      </w:tr>
      <w:tr w:rsidR="007818D2" w:rsidRPr="00512D49" w14:paraId="71961D89" w14:textId="77777777" w:rsidTr="00512D49">
        <w:tc>
          <w:tcPr>
            <w:tcW w:w="287" w:type="pct"/>
            <w:hideMark/>
          </w:tcPr>
          <w:p w14:paraId="1A9705E1" w14:textId="77777777" w:rsidR="00C60843" w:rsidRPr="00512D49" w:rsidRDefault="00C60843" w:rsidP="005410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50" w:type="pct"/>
            <w:hideMark/>
          </w:tcPr>
          <w:p w14:paraId="2EC95072" w14:textId="77777777" w:rsidR="00C60843" w:rsidRPr="00512D49" w:rsidRDefault="00C60843" w:rsidP="005410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Отказ в предоставлении государственной услуги</w:t>
            </w:r>
          </w:p>
        </w:tc>
        <w:tc>
          <w:tcPr>
            <w:tcW w:w="3263" w:type="pct"/>
            <w:gridSpan w:val="2"/>
            <w:hideMark/>
          </w:tcPr>
          <w:p w14:paraId="7C1FF8BB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В предоставлении услуги может быть отказано в случае предоставления потребителем государственной услуги недостоверных данных при запросе на получение государственной услуги либо непредставления документов, указанных в пункте 12 настоящего стандарта</w:t>
            </w:r>
          </w:p>
        </w:tc>
      </w:tr>
      <w:tr w:rsidR="007818D2" w:rsidRPr="00512D49" w14:paraId="732F3280" w14:textId="77777777" w:rsidTr="00512D49">
        <w:tc>
          <w:tcPr>
            <w:tcW w:w="287" w:type="pct"/>
            <w:hideMark/>
          </w:tcPr>
          <w:p w14:paraId="26F7F780" w14:textId="77777777" w:rsidR="00C60843" w:rsidRPr="00512D49" w:rsidRDefault="00C60843" w:rsidP="005410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450" w:type="pct"/>
            <w:hideMark/>
          </w:tcPr>
          <w:p w14:paraId="11DE9E2E" w14:textId="77777777" w:rsidR="00C60843" w:rsidRPr="00512D49" w:rsidRDefault="00C60843" w:rsidP="005410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Порядок обжалования</w:t>
            </w:r>
          </w:p>
        </w:tc>
        <w:tc>
          <w:tcPr>
            <w:tcW w:w="3263" w:type="pct"/>
            <w:gridSpan w:val="2"/>
            <w:hideMark/>
          </w:tcPr>
          <w:p w14:paraId="2466F26D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 xml:space="preserve">При ненадлежащем предоставлении услуги заявитель имеет право обратиться с устной или письменной жалобой к руководству </w:t>
            </w:r>
            <w:r w:rsidRPr="00512D49">
              <w:rPr>
                <w:rFonts w:ascii="Times New Roman" w:hAnsi="Times New Roman" w:cs="Times New Roman"/>
                <w:bCs/>
                <w:sz w:val="28"/>
                <w:szCs w:val="28"/>
              </w:rPr>
              <w:t>МВД</w:t>
            </w: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1C6EFD6A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bCs/>
                <w:sz w:val="28"/>
                <w:szCs w:val="28"/>
              </w:rPr>
              <w:t>Жалоба подается в письменной, электронной или устной форме.</w:t>
            </w:r>
          </w:p>
          <w:p w14:paraId="68FC9FBA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 xml:space="preserve">Письменная жалоба подается в свободной форме и должна содержать ФИО получателя услуги, адрес проживания, номер телефона, а также суть </w:t>
            </w:r>
            <w:r w:rsidRPr="00512D49">
              <w:rPr>
                <w:rFonts w:ascii="Times New Roman" w:hAnsi="Times New Roman" w:cs="Times New Roman"/>
                <w:bCs/>
                <w:sz w:val="28"/>
                <w:szCs w:val="28"/>
              </w:rPr>
              <w:t>жалобы</w:t>
            </w: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, подпись получателя услуги и дату.</w:t>
            </w:r>
          </w:p>
          <w:p w14:paraId="3E8882B4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Электронная жалоба подается на электронную почту, которая указана на официальном сайте </w:t>
            </w:r>
            <w:hyperlink r:id="rId11" w:history="1">
              <w:r w:rsidRPr="00512D49">
                <w:rPr>
                  <w:rStyle w:val="a4"/>
                  <w:b w:val="0"/>
                  <w:bCs w:val="0"/>
                  <w:color w:val="auto"/>
                  <w:sz w:val="28"/>
                  <w:szCs w:val="28"/>
                  <w:u w:val="none"/>
                </w:rPr>
                <w:t>https://mvd.gov.kg</w:t>
              </w:r>
            </w:hyperlink>
            <w:r w:rsidRPr="00512D49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14:paraId="160B0EF5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bCs/>
                <w:sz w:val="28"/>
                <w:szCs w:val="28"/>
              </w:rPr>
              <w:t>В электронной жалобе в обязательном порядке указывается ФИО получателя услуги, адрес проживания, номер телефона, а также суть жалобы.</w:t>
            </w:r>
          </w:p>
          <w:p w14:paraId="41497F22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Рассмотрение жалоб осуществляется в установленном порядке руководством </w:t>
            </w:r>
            <w:r w:rsidRPr="00512D49">
              <w:rPr>
                <w:rFonts w:ascii="Times New Roman" w:hAnsi="Times New Roman" w:cs="Times New Roman"/>
                <w:bCs/>
                <w:sz w:val="28"/>
                <w:szCs w:val="28"/>
              </w:rPr>
              <w:t>МВД</w:t>
            </w: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3B9F02AF" w14:textId="77777777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Письменное (электронное) обращения рассматривается </w:t>
            </w:r>
            <w:r w:rsidRPr="00512D49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в течение 14 рабочих дней со дня регистрации письменного (электронного) обращения.</w:t>
            </w:r>
          </w:p>
          <w:p w14:paraId="25957ED3" w14:textId="318126B8" w:rsidR="00C60843" w:rsidRPr="00512D49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 xml:space="preserve">При неудовлетворении принятым решением по жалобе заявитель имеет право обжаловать решение </w:t>
            </w:r>
            <w:r w:rsidRPr="00512D49">
              <w:rPr>
                <w:rFonts w:ascii="Times New Roman" w:hAnsi="Times New Roman" w:cs="Times New Roman"/>
                <w:bCs/>
                <w:sz w:val="28"/>
                <w:szCs w:val="28"/>
              </w:rPr>
              <w:t>МВД</w:t>
            </w: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 xml:space="preserve"> в судебном порядке</w:t>
            </w:r>
          </w:p>
        </w:tc>
      </w:tr>
      <w:tr w:rsidR="007818D2" w:rsidRPr="007818D2" w14:paraId="42D41E2E" w14:textId="77777777" w:rsidTr="00512D49">
        <w:tc>
          <w:tcPr>
            <w:tcW w:w="287" w:type="pct"/>
            <w:hideMark/>
          </w:tcPr>
          <w:p w14:paraId="74B14E22" w14:textId="77777777" w:rsidR="00C60843" w:rsidRPr="00512D49" w:rsidRDefault="00C60843" w:rsidP="005410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1450" w:type="pct"/>
            <w:hideMark/>
          </w:tcPr>
          <w:p w14:paraId="510F7572" w14:textId="77777777" w:rsidR="00C60843" w:rsidRPr="00512D49" w:rsidRDefault="00C60843" w:rsidP="0054101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Периодичность пересмотра стандарта государственной услуги</w:t>
            </w:r>
          </w:p>
        </w:tc>
        <w:tc>
          <w:tcPr>
            <w:tcW w:w="3263" w:type="pct"/>
            <w:gridSpan w:val="2"/>
            <w:hideMark/>
          </w:tcPr>
          <w:p w14:paraId="5919836F" w14:textId="77777777" w:rsidR="00C60843" w:rsidRPr="007818D2" w:rsidRDefault="00C60843" w:rsidP="0041105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D49">
              <w:rPr>
                <w:rFonts w:ascii="Times New Roman" w:hAnsi="Times New Roman" w:cs="Times New Roman"/>
                <w:sz w:val="28"/>
                <w:szCs w:val="28"/>
              </w:rPr>
              <w:t>Стандарт государственной услуги должен регулярно пересматриваться, с периодичностью не менее одного раза в три года</w:t>
            </w:r>
          </w:p>
        </w:tc>
      </w:tr>
    </w:tbl>
    <w:bookmarkEnd w:id="0"/>
    <w:p w14:paraId="7636B013" w14:textId="337B25D7" w:rsidR="00D14B27" w:rsidRPr="008E7233" w:rsidRDefault="00AF24C2" w:rsidP="00C60843">
      <w:pPr>
        <w:tabs>
          <w:tab w:val="left" w:pos="567"/>
        </w:tabs>
        <w:jc w:val="right"/>
        <w:rPr>
          <w:bCs/>
          <w:color w:val="auto"/>
          <w:sz w:val="28"/>
          <w:szCs w:val="28"/>
        </w:rPr>
      </w:pPr>
      <w:r w:rsidRPr="008E7233">
        <w:rPr>
          <w:bCs/>
          <w:color w:val="auto"/>
          <w:sz w:val="28"/>
          <w:szCs w:val="28"/>
        </w:rPr>
        <w:t>».</w:t>
      </w:r>
    </w:p>
    <w:sectPr w:rsidR="00D14B27" w:rsidRPr="008E7233" w:rsidSect="00DC7329">
      <w:footerReference w:type="default" r:id="rId12"/>
      <w:pgSz w:w="11906" w:h="16838"/>
      <w:pgMar w:top="1134" w:right="1134" w:bottom="1134" w:left="1701" w:header="709" w:footer="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C2420D" w14:textId="77777777" w:rsidR="006939D7" w:rsidRDefault="006939D7" w:rsidP="00EB4A42">
      <w:r>
        <w:separator/>
      </w:r>
    </w:p>
  </w:endnote>
  <w:endnote w:type="continuationSeparator" w:id="0">
    <w:p w14:paraId="3710C1C4" w14:textId="77777777" w:rsidR="006939D7" w:rsidRDefault="006939D7" w:rsidP="00EB4A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948318"/>
      <w:docPartObj>
        <w:docPartGallery w:val="Page Numbers (Bottom of Page)"/>
        <w:docPartUnique/>
      </w:docPartObj>
    </w:sdtPr>
    <w:sdtEndPr/>
    <w:sdtContent>
      <w:p w14:paraId="18D76C78" w14:textId="1DD1ACE1" w:rsidR="00595452" w:rsidRPr="00595452" w:rsidRDefault="00595452" w:rsidP="00595452">
        <w:pPr>
          <w:pStyle w:val="ac"/>
          <w:rPr>
            <w:sz w:val="24"/>
            <w:szCs w:val="24"/>
          </w:rPr>
        </w:pPr>
        <w:r w:rsidRPr="00595452">
          <w:rPr>
            <w:sz w:val="24"/>
            <w:szCs w:val="24"/>
          </w:rPr>
          <w:t xml:space="preserve">Министр внутренних дел </w:t>
        </w:r>
      </w:p>
      <w:p w14:paraId="32B8C0A0" w14:textId="5D689086" w:rsidR="008E7233" w:rsidRDefault="00595452" w:rsidP="00595452">
        <w:pPr>
          <w:pStyle w:val="ac"/>
          <w:rPr>
            <w:sz w:val="24"/>
            <w:szCs w:val="24"/>
          </w:rPr>
        </w:pPr>
        <w:r w:rsidRPr="00595452">
          <w:rPr>
            <w:sz w:val="24"/>
            <w:szCs w:val="24"/>
          </w:rPr>
          <w:t>Кыргызской Республики   ____</w:t>
        </w:r>
        <w:r>
          <w:rPr>
            <w:sz w:val="24"/>
            <w:szCs w:val="24"/>
          </w:rPr>
          <w:t>_____</w:t>
        </w:r>
        <w:r w:rsidRPr="00595452">
          <w:rPr>
            <w:sz w:val="24"/>
            <w:szCs w:val="24"/>
          </w:rPr>
          <w:t>__</w:t>
        </w:r>
        <w:r w:rsidR="00DC7329">
          <w:rPr>
            <w:sz w:val="24"/>
            <w:szCs w:val="24"/>
            <w:lang w:val="ky-KG"/>
          </w:rPr>
          <w:t>___</w:t>
        </w:r>
        <w:r w:rsidRPr="00595452">
          <w:rPr>
            <w:sz w:val="24"/>
            <w:szCs w:val="24"/>
          </w:rPr>
          <w:t>__  Ниязбеков У.О. «___</w:t>
        </w:r>
        <w:r w:rsidR="00DC7329">
          <w:rPr>
            <w:sz w:val="24"/>
            <w:szCs w:val="24"/>
            <w:lang w:val="ky-KG"/>
          </w:rPr>
          <w:t>_</w:t>
        </w:r>
        <w:r w:rsidRPr="00595452">
          <w:rPr>
            <w:sz w:val="24"/>
            <w:szCs w:val="24"/>
          </w:rPr>
          <w:t>_»_</w:t>
        </w:r>
        <w:r>
          <w:rPr>
            <w:sz w:val="24"/>
            <w:szCs w:val="24"/>
          </w:rPr>
          <w:t>_</w:t>
        </w:r>
        <w:r w:rsidR="00DC7329">
          <w:rPr>
            <w:sz w:val="24"/>
            <w:szCs w:val="24"/>
            <w:lang w:val="ky-KG"/>
          </w:rPr>
          <w:t>_</w:t>
        </w:r>
        <w:r w:rsidRPr="00595452">
          <w:rPr>
            <w:sz w:val="24"/>
            <w:szCs w:val="24"/>
          </w:rPr>
          <w:t>_</w:t>
        </w:r>
        <w:r w:rsidR="00DC7329">
          <w:rPr>
            <w:sz w:val="24"/>
            <w:szCs w:val="24"/>
            <w:lang w:val="ky-KG"/>
          </w:rPr>
          <w:t>__</w:t>
        </w:r>
        <w:r>
          <w:rPr>
            <w:sz w:val="24"/>
            <w:szCs w:val="24"/>
          </w:rPr>
          <w:t>__</w:t>
        </w:r>
        <w:r w:rsidRPr="00595452">
          <w:rPr>
            <w:sz w:val="24"/>
            <w:szCs w:val="24"/>
          </w:rPr>
          <w:t>_2022 г.</w:t>
        </w:r>
      </w:p>
      <w:p w14:paraId="2E5BA73E" w14:textId="77777777" w:rsidR="001F7C66" w:rsidRDefault="001F7C66" w:rsidP="00595452">
        <w:pPr>
          <w:pStyle w:val="ac"/>
        </w:pPr>
      </w:p>
      <w:p w14:paraId="592C6ED8" w14:textId="2FFCDCA0" w:rsidR="007031B4" w:rsidRDefault="007031B4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44A0">
          <w:rPr>
            <w:noProof/>
          </w:rPr>
          <w:t>12</w:t>
        </w:r>
        <w:r>
          <w:fldChar w:fldCharType="end"/>
        </w:r>
      </w:p>
    </w:sdtContent>
  </w:sdt>
  <w:p w14:paraId="466B4A5F" w14:textId="77777777" w:rsidR="00AF2A4D" w:rsidRPr="0071341A" w:rsidRDefault="00AF2A4D" w:rsidP="000B6DD5">
    <w:pPr>
      <w:shd w:val="clear" w:color="auto" w:fill="FFFFFF"/>
      <w:ind w:right="-34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7C5B01" w14:textId="77777777" w:rsidR="006939D7" w:rsidRDefault="006939D7" w:rsidP="00EB4A42">
      <w:r>
        <w:separator/>
      </w:r>
    </w:p>
  </w:footnote>
  <w:footnote w:type="continuationSeparator" w:id="0">
    <w:p w14:paraId="318F275C" w14:textId="77777777" w:rsidR="006939D7" w:rsidRDefault="006939D7" w:rsidP="00EB4A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617E"/>
    <w:rsid w:val="000022FD"/>
    <w:rsid w:val="00003678"/>
    <w:rsid w:val="000040CE"/>
    <w:rsid w:val="0000446E"/>
    <w:rsid w:val="00004A4B"/>
    <w:rsid w:val="000062BE"/>
    <w:rsid w:val="00027282"/>
    <w:rsid w:val="0003086E"/>
    <w:rsid w:val="00033351"/>
    <w:rsid w:val="00033460"/>
    <w:rsid w:val="000336A2"/>
    <w:rsid w:val="00043B35"/>
    <w:rsid w:val="00043E26"/>
    <w:rsid w:val="000450B4"/>
    <w:rsid w:val="0004631B"/>
    <w:rsid w:val="000511B5"/>
    <w:rsid w:val="000520C1"/>
    <w:rsid w:val="00057123"/>
    <w:rsid w:val="000611BD"/>
    <w:rsid w:val="00063134"/>
    <w:rsid w:val="00064197"/>
    <w:rsid w:val="00067C91"/>
    <w:rsid w:val="00071DB3"/>
    <w:rsid w:val="00072D07"/>
    <w:rsid w:val="00074E3A"/>
    <w:rsid w:val="00075039"/>
    <w:rsid w:val="0008025A"/>
    <w:rsid w:val="0008206A"/>
    <w:rsid w:val="000823C5"/>
    <w:rsid w:val="00090A95"/>
    <w:rsid w:val="000963C2"/>
    <w:rsid w:val="00096ADC"/>
    <w:rsid w:val="000A1183"/>
    <w:rsid w:val="000A183D"/>
    <w:rsid w:val="000A6398"/>
    <w:rsid w:val="000A6D28"/>
    <w:rsid w:val="000B106D"/>
    <w:rsid w:val="000B2DB0"/>
    <w:rsid w:val="000B55EE"/>
    <w:rsid w:val="000B586B"/>
    <w:rsid w:val="000B6DD5"/>
    <w:rsid w:val="000B715E"/>
    <w:rsid w:val="000C038F"/>
    <w:rsid w:val="000C0A9F"/>
    <w:rsid w:val="000C3D49"/>
    <w:rsid w:val="000C50E3"/>
    <w:rsid w:val="000C62B8"/>
    <w:rsid w:val="000D2069"/>
    <w:rsid w:val="000D42AF"/>
    <w:rsid w:val="000D5457"/>
    <w:rsid w:val="000E1C60"/>
    <w:rsid w:val="000E65E6"/>
    <w:rsid w:val="000E6ED5"/>
    <w:rsid w:val="000E7509"/>
    <w:rsid w:val="000F0924"/>
    <w:rsid w:val="000F2121"/>
    <w:rsid w:val="000F34FE"/>
    <w:rsid w:val="00100FE6"/>
    <w:rsid w:val="00112312"/>
    <w:rsid w:val="00112501"/>
    <w:rsid w:val="00113606"/>
    <w:rsid w:val="001149A3"/>
    <w:rsid w:val="00121D09"/>
    <w:rsid w:val="00125EFC"/>
    <w:rsid w:val="00127A22"/>
    <w:rsid w:val="0013249B"/>
    <w:rsid w:val="00132644"/>
    <w:rsid w:val="001345DF"/>
    <w:rsid w:val="00136A24"/>
    <w:rsid w:val="00141E85"/>
    <w:rsid w:val="0014302D"/>
    <w:rsid w:val="00144770"/>
    <w:rsid w:val="001450DA"/>
    <w:rsid w:val="00145F16"/>
    <w:rsid w:val="001465C4"/>
    <w:rsid w:val="00150633"/>
    <w:rsid w:val="00152D5F"/>
    <w:rsid w:val="001544B6"/>
    <w:rsid w:val="00161B0B"/>
    <w:rsid w:val="00164C8D"/>
    <w:rsid w:val="00170B32"/>
    <w:rsid w:val="00170E03"/>
    <w:rsid w:val="0017261A"/>
    <w:rsid w:val="00173AB1"/>
    <w:rsid w:val="00174B0C"/>
    <w:rsid w:val="00175C73"/>
    <w:rsid w:val="0017665F"/>
    <w:rsid w:val="00183FA7"/>
    <w:rsid w:val="00184C3D"/>
    <w:rsid w:val="00195B92"/>
    <w:rsid w:val="001A2FA3"/>
    <w:rsid w:val="001A67EC"/>
    <w:rsid w:val="001A6F74"/>
    <w:rsid w:val="001B2EA1"/>
    <w:rsid w:val="001B3303"/>
    <w:rsid w:val="001B55A2"/>
    <w:rsid w:val="001B5FA0"/>
    <w:rsid w:val="001B725E"/>
    <w:rsid w:val="001B7858"/>
    <w:rsid w:val="001C1832"/>
    <w:rsid w:val="001C1C1D"/>
    <w:rsid w:val="001C4DC8"/>
    <w:rsid w:val="001D0131"/>
    <w:rsid w:val="001D0A8D"/>
    <w:rsid w:val="001D7C21"/>
    <w:rsid w:val="001E16B3"/>
    <w:rsid w:val="001E2D64"/>
    <w:rsid w:val="001E38C1"/>
    <w:rsid w:val="001F0C93"/>
    <w:rsid w:val="001F0D61"/>
    <w:rsid w:val="001F0E7D"/>
    <w:rsid w:val="001F7C66"/>
    <w:rsid w:val="00203FF5"/>
    <w:rsid w:val="002069DD"/>
    <w:rsid w:val="002234FD"/>
    <w:rsid w:val="00223695"/>
    <w:rsid w:val="00223DFF"/>
    <w:rsid w:val="00227D5A"/>
    <w:rsid w:val="00230F3E"/>
    <w:rsid w:val="00245545"/>
    <w:rsid w:val="00246572"/>
    <w:rsid w:val="002468C6"/>
    <w:rsid w:val="00252C7D"/>
    <w:rsid w:val="00260F1B"/>
    <w:rsid w:val="0026521B"/>
    <w:rsid w:val="002715C0"/>
    <w:rsid w:val="00272941"/>
    <w:rsid w:val="00274074"/>
    <w:rsid w:val="00276232"/>
    <w:rsid w:val="0028042E"/>
    <w:rsid w:val="00280725"/>
    <w:rsid w:val="002811C5"/>
    <w:rsid w:val="00283FC2"/>
    <w:rsid w:val="00286C3C"/>
    <w:rsid w:val="00287DC8"/>
    <w:rsid w:val="002A3AAF"/>
    <w:rsid w:val="002A5AAE"/>
    <w:rsid w:val="002A5D3A"/>
    <w:rsid w:val="002B03A3"/>
    <w:rsid w:val="002B2360"/>
    <w:rsid w:val="002B4824"/>
    <w:rsid w:val="002B7B2D"/>
    <w:rsid w:val="002C73D2"/>
    <w:rsid w:val="002D0B1E"/>
    <w:rsid w:val="002D38C5"/>
    <w:rsid w:val="002D38F8"/>
    <w:rsid w:val="002E2A8C"/>
    <w:rsid w:val="002E3A39"/>
    <w:rsid w:val="002E3F21"/>
    <w:rsid w:val="002E7034"/>
    <w:rsid w:val="002F3FB1"/>
    <w:rsid w:val="003000AE"/>
    <w:rsid w:val="003069E8"/>
    <w:rsid w:val="00306F5C"/>
    <w:rsid w:val="00311DE0"/>
    <w:rsid w:val="00312963"/>
    <w:rsid w:val="00314A07"/>
    <w:rsid w:val="00317618"/>
    <w:rsid w:val="00323036"/>
    <w:rsid w:val="00325F38"/>
    <w:rsid w:val="00326D84"/>
    <w:rsid w:val="00330783"/>
    <w:rsid w:val="0033310D"/>
    <w:rsid w:val="00336B00"/>
    <w:rsid w:val="00337978"/>
    <w:rsid w:val="00350903"/>
    <w:rsid w:val="0035130C"/>
    <w:rsid w:val="00351E3D"/>
    <w:rsid w:val="00353336"/>
    <w:rsid w:val="00354A08"/>
    <w:rsid w:val="0035541E"/>
    <w:rsid w:val="00356B32"/>
    <w:rsid w:val="00357666"/>
    <w:rsid w:val="00360418"/>
    <w:rsid w:val="00361793"/>
    <w:rsid w:val="0036305B"/>
    <w:rsid w:val="00366A62"/>
    <w:rsid w:val="00380087"/>
    <w:rsid w:val="00380635"/>
    <w:rsid w:val="00380FA5"/>
    <w:rsid w:val="00387167"/>
    <w:rsid w:val="003913F1"/>
    <w:rsid w:val="003930BC"/>
    <w:rsid w:val="00393A49"/>
    <w:rsid w:val="00393E2C"/>
    <w:rsid w:val="0039465E"/>
    <w:rsid w:val="00396613"/>
    <w:rsid w:val="003972EE"/>
    <w:rsid w:val="003A43EF"/>
    <w:rsid w:val="003A603A"/>
    <w:rsid w:val="003A620A"/>
    <w:rsid w:val="003B04E8"/>
    <w:rsid w:val="003B5845"/>
    <w:rsid w:val="003B6E85"/>
    <w:rsid w:val="003B75FD"/>
    <w:rsid w:val="003B7FD6"/>
    <w:rsid w:val="003C1349"/>
    <w:rsid w:val="003C2F0D"/>
    <w:rsid w:val="003C3D0C"/>
    <w:rsid w:val="003C5D6C"/>
    <w:rsid w:val="003C6468"/>
    <w:rsid w:val="003C7CA3"/>
    <w:rsid w:val="003D1C94"/>
    <w:rsid w:val="003D46BF"/>
    <w:rsid w:val="003E141C"/>
    <w:rsid w:val="003E4E5D"/>
    <w:rsid w:val="003F0524"/>
    <w:rsid w:val="0040182D"/>
    <w:rsid w:val="00404233"/>
    <w:rsid w:val="00404A17"/>
    <w:rsid w:val="00407051"/>
    <w:rsid w:val="00410218"/>
    <w:rsid w:val="00411052"/>
    <w:rsid w:val="004128A2"/>
    <w:rsid w:val="004137FC"/>
    <w:rsid w:val="0041380A"/>
    <w:rsid w:val="00421B07"/>
    <w:rsid w:val="00423F4A"/>
    <w:rsid w:val="0042469A"/>
    <w:rsid w:val="00430FF4"/>
    <w:rsid w:val="004314C9"/>
    <w:rsid w:val="004314D4"/>
    <w:rsid w:val="00437747"/>
    <w:rsid w:val="00441746"/>
    <w:rsid w:val="004511D1"/>
    <w:rsid w:val="00454280"/>
    <w:rsid w:val="00456236"/>
    <w:rsid w:val="004571A7"/>
    <w:rsid w:val="00460759"/>
    <w:rsid w:val="0046697C"/>
    <w:rsid w:val="004724E3"/>
    <w:rsid w:val="0047303A"/>
    <w:rsid w:val="00473F8F"/>
    <w:rsid w:val="00474680"/>
    <w:rsid w:val="00474900"/>
    <w:rsid w:val="004757FC"/>
    <w:rsid w:val="0047699C"/>
    <w:rsid w:val="0048123B"/>
    <w:rsid w:val="004870CF"/>
    <w:rsid w:val="0049608B"/>
    <w:rsid w:val="004A2148"/>
    <w:rsid w:val="004A4BAD"/>
    <w:rsid w:val="004B0D85"/>
    <w:rsid w:val="004B1010"/>
    <w:rsid w:val="004C3A90"/>
    <w:rsid w:val="004C5EAE"/>
    <w:rsid w:val="004D3E95"/>
    <w:rsid w:val="004E53C3"/>
    <w:rsid w:val="004E58FA"/>
    <w:rsid w:val="004E745B"/>
    <w:rsid w:val="004F00F1"/>
    <w:rsid w:val="004F69FF"/>
    <w:rsid w:val="005004D2"/>
    <w:rsid w:val="00501C49"/>
    <w:rsid w:val="00503877"/>
    <w:rsid w:val="00504E14"/>
    <w:rsid w:val="00510877"/>
    <w:rsid w:val="00512D49"/>
    <w:rsid w:val="0051320D"/>
    <w:rsid w:val="00514C68"/>
    <w:rsid w:val="005168EB"/>
    <w:rsid w:val="00517648"/>
    <w:rsid w:val="00520931"/>
    <w:rsid w:val="00524927"/>
    <w:rsid w:val="00524ACF"/>
    <w:rsid w:val="00527E7F"/>
    <w:rsid w:val="00534640"/>
    <w:rsid w:val="00544AEA"/>
    <w:rsid w:val="00552D9E"/>
    <w:rsid w:val="00555809"/>
    <w:rsid w:val="005563FA"/>
    <w:rsid w:val="0055661D"/>
    <w:rsid w:val="00563182"/>
    <w:rsid w:val="005634FC"/>
    <w:rsid w:val="00563F48"/>
    <w:rsid w:val="0056451F"/>
    <w:rsid w:val="00572F9D"/>
    <w:rsid w:val="00573D4E"/>
    <w:rsid w:val="005818C2"/>
    <w:rsid w:val="005845FB"/>
    <w:rsid w:val="00592707"/>
    <w:rsid w:val="005943D4"/>
    <w:rsid w:val="00595452"/>
    <w:rsid w:val="005A14BC"/>
    <w:rsid w:val="005B11CE"/>
    <w:rsid w:val="005B2C8C"/>
    <w:rsid w:val="005B3417"/>
    <w:rsid w:val="005B6756"/>
    <w:rsid w:val="005C0577"/>
    <w:rsid w:val="005C265B"/>
    <w:rsid w:val="005C3598"/>
    <w:rsid w:val="005C7FC9"/>
    <w:rsid w:val="005D19C4"/>
    <w:rsid w:val="005D667E"/>
    <w:rsid w:val="005D7775"/>
    <w:rsid w:val="005D79F8"/>
    <w:rsid w:val="005F021D"/>
    <w:rsid w:val="005F054B"/>
    <w:rsid w:val="005F2015"/>
    <w:rsid w:val="005F3771"/>
    <w:rsid w:val="005F4E0E"/>
    <w:rsid w:val="00600BD7"/>
    <w:rsid w:val="00600C2C"/>
    <w:rsid w:val="00601E34"/>
    <w:rsid w:val="0060241E"/>
    <w:rsid w:val="0060639E"/>
    <w:rsid w:val="006102AF"/>
    <w:rsid w:val="00610971"/>
    <w:rsid w:val="00613A00"/>
    <w:rsid w:val="00613F33"/>
    <w:rsid w:val="00621FDC"/>
    <w:rsid w:val="00624D02"/>
    <w:rsid w:val="006251DE"/>
    <w:rsid w:val="006344DD"/>
    <w:rsid w:val="006351DE"/>
    <w:rsid w:val="00635771"/>
    <w:rsid w:val="00636207"/>
    <w:rsid w:val="00637AB8"/>
    <w:rsid w:val="0064199D"/>
    <w:rsid w:val="00643918"/>
    <w:rsid w:val="00645D52"/>
    <w:rsid w:val="00647DA5"/>
    <w:rsid w:val="00651DD9"/>
    <w:rsid w:val="00651E3F"/>
    <w:rsid w:val="00652C91"/>
    <w:rsid w:val="00664600"/>
    <w:rsid w:val="00666366"/>
    <w:rsid w:val="00670F4B"/>
    <w:rsid w:val="00677B04"/>
    <w:rsid w:val="006823C4"/>
    <w:rsid w:val="006834A0"/>
    <w:rsid w:val="006861B1"/>
    <w:rsid w:val="00686B2E"/>
    <w:rsid w:val="006876D5"/>
    <w:rsid w:val="00692E1D"/>
    <w:rsid w:val="006939D7"/>
    <w:rsid w:val="0069536B"/>
    <w:rsid w:val="00697B1E"/>
    <w:rsid w:val="006A0BE3"/>
    <w:rsid w:val="006A23AA"/>
    <w:rsid w:val="006A23E3"/>
    <w:rsid w:val="006A34D0"/>
    <w:rsid w:val="006A3AF0"/>
    <w:rsid w:val="006A4FA1"/>
    <w:rsid w:val="006A53FF"/>
    <w:rsid w:val="006B1514"/>
    <w:rsid w:val="006B20B8"/>
    <w:rsid w:val="006B4213"/>
    <w:rsid w:val="006C080B"/>
    <w:rsid w:val="006C4E28"/>
    <w:rsid w:val="006C561C"/>
    <w:rsid w:val="006C70ED"/>
    <w:rsid w:val="006D383B"/>
    <w:rsid w:val="006D7CAD"/>
    <w:rsid w:val="006E4D5F"/>
    <w:rsid w:val="006E5F38"/>
    <w:rsid w:val="006E6934"/>
    <w:rsid w:val="006F0730"/>
    <w:rsid w:val="006F2A7C"/>
    <w:rsid w:val="006F5013"/>
    <w:rsid w:val="006F57E5"/>
    <w:rsid w:val="006F5F55"/>
    <w:rsid w:val="007031B4"/>
    <w:rsid w:val="0070503E"/>
    <w:rsid w:val="00706A21"/>
    <w:rsid w:val="0071341A"/>
    <w:rsid w:val="00713DF8"/>
    <w:rsid w:val="007212BA"/>
    <w:rsid w:val="00723824"/>
    <w:rsid w:val="007248B8"/>
    <w:rsid w:val="00724E06"/>
    <w:rsid w:val="007250AB"/>
    <w:rsid w:val="00727DE5"/>
    <w:rsid w:val="00735358"/>
    <w:rsid w:val="00742F45"/>
    <w:rsid w:val="00744A05"/>
    <w:rsid w:val="00752812"/>
    <w:rsid w:val="00753C4D"/>
    <w:rsid w:val="00754109"/>
    <w:rsid w:val="007553B5"/>
    <w:rsid w:val="00757F93"/>
    <w:rsid w:val="00771E5E"/>
    <w:rsid w:val="00772430"/>
    <w:rsid w:val="007750A9"/>
    <w:rsid w:val="00777CAD"/>
    <w:rsid w:val="007801B8"/>
    <w:rsid w:val="007818D2"/>
    <w:rsid w:val="00784232"/>
    <w:rsid w:val="00785B0B"/>
    <w:rsid w:val="007876E6"/>
    <w:rsid w:val="00792206"/>
    <w:rsid w:val="00796870"/>
    <w:rsid w:val="00797D5D"/>
    <w:rsid w:val="007A0C46"/>
    <w:rsid w:val="007A521E"/>
    <w:rsid w:val="007B15E7"/>
    <w:rsid w:val="007B498D"/>
    <w:rsid w:val="007B4D98"/>
    <w:rsid w:val="007B7416"/>
    <w:rsid w:val="007C02AA"/>
    <w:rsid w:val="007C06B0"/>
    <w:rsid w:val="007C0CD2"/>
    <w:rsid w:val="007C4B34"/>
    <w:rsid w:val="007C7BB9"/>
    <w:rsid w:val="007D066B"/>
    <w:rsid w:val="007D4AF2"/>
    <w:rsid w:val="007D6A4B"/>
    <w:rsid w:val="007E04BC"/>
    <w:rsid w:val="007E1DB9"/>
    <w:rsid w:val="007E3FAD"/>
    <w:rsid w:val="007E6845"/>
    <w:rsid w:val="007F5FC2"/>
    <w:rsid w:val="00802FB5"/>
    <w:rsid w:val="00803E66"/>
    <w:rsid w:val="00804703"/>
    <w:rsid w:val="008067F7"/>
    <w:rsid w:val="00810E01"/>
    <w:rsid w:val="00811460"/>
    <w:rsid w:val="008165E6"/>
    <w:rsid w:val="00816F2D"/>
    <w:rsid w:val="0082029E"/>
    <w:rsid w:val="008208B8"/>
    <w:rsid w:val="00823A32"/>
    <w:rsid w:val="008261B7"/>
    <w:rsid w:val="00827815"/>
    <w:rsid w:val="0083099D"/>
    <w:rsid w:val="00834C26"/>
    <w:rsid w:val="00834D81"/>
    <w:rsid w:val="008356A3"/>
    <w:rsid w:val="008376AC"/>
    <w:rsid w:val="0084167D"/>
    <w:rsid w:val="008432B1"/>
    <w:rsid w:val="00843DCC"/>
    <w:rsid w:val="00844116"/>
    <w:rsid w:val="00846820"/>
    <w:rsid w:val="008524FC"/>
    <w:rsid w:val="00856703"/>
    <w:rsid w:val="00857192"/>
    <w:rsid w:val="00857E3B"/>
    <w:rsid w:val="00860372"/>
    <w:rsid w:val="00860473"/>
    <w:rsid w:val="008610D4"/>
    <w:rsid w:val="00862698"/>
    <w:rsid w:val="00866AF1"/>
    <w:rsid w:val="0086788E"/>
    <w:rsid w:val="00872425"/>
    <w:rsid w:val="00873E84"/>
    <w:rsid w:val="00876820"/>
    <w:rsid w:val="00881147"/>
    <w:rsid w:val="00884109"/>
    <w:rsid w:val="00885C74"/>
    <w:rsid w:val="0088784F"/>
    <w:rsid w:val="0089040C"/>
    <w:rsid w:val="008917D0"/>
    <w:rsid w:val="00896569"/>
    <w:rsid w:val="008A0CD1"/>
    <w:rsid w:val="008A156B"/>
    <w:rsid w:val="008A1BAB"/>
    <w:rsid w:val="008A532E"/>
    <w:rsid w:val="008A6772"/>
    <w:rsid w:val="008A7811"/>
    <w:rsid w:val="008B2C2A"/>
    <w:rsid w:val="008B3BBD"/>
    <w:rsid w:val="008B65AE"/>
    <w:rsid w:val="008B723F"/>
    <w:rsid w:val="008C0078"/>
    <w:rsid w:val="008C098F"/>
    <w:rsid w:val="008C1E4B"/>
    <w:rsid w:val="008C7646"/>
    <w:rsid w:val="008C7E79"/>
    <w:rsid w:val="008D0489"/>
    <w:rsid w:val="008D2EE6"/>
    <w:rsid w:val="008D65BD"/>
    <w:rsid w:val="008D6D8E"/>
    <w:rsid w:val="008E149C"/>
    <w:rsid w:val="008E4323"/>
    <w:rsid w:val="008E4876"/>
    <w:rsid w:val="008E5CA1"/>
    <w:rsid w:val="008E69B1"/>
    <w:rsid w:val="008E7233"/>
    <w:rsid w:val="008E7A1A"/>
    <w:rsid w:val="008F01E7"/>
    <w:rsid w:val="008F25F9"/>
    <w:rsid w:val="008F286B"/>
    <w:rsid w:val="008F377D"/>
    <w:rsid w:val="008F3CAB"/>
    <w:rsid w:val="008F62DC"/>
    <w:rsid w:val="009041AB"/>
    <w:rsid w:val="00906B2B"/>
    <w:rsid w:val="00915DD7"/>
    <w:rsid w:val="009168EF"/>
    <w:rsid w:val="009206B5"/>
    <w:rsid w:val="009251AB"/>
    <w:rsid w:val="00933BD0"/>
    <w:rsid w:val="00933D0F"/>
    <w:rsid w:val="00935E74"/>
    <w:rsid w:val="00936BD4"/>
    <w:rsid w:val="00941978"/>
    <w:rsid w:val="00942F0F"/>
    <w:rsid w:val="0094315C"/>
    <w:rsid w:val="0094380E"/>
    <w:rsid w:val="00945BE9"/>
    <w:rsid w:val="0094630C"/>
    <w:rsid w:val="00946A9E"/>
    <w:rsid w:val="00946CD4"/>
    <w:rsid w:val="0095260E"/>
    <w:rsid w:val="00955195"/>
    <w:rsid w:val="009611B0"/>
    <w:rsid w:val="00962A4E"/>
    <w:rsid w:val="00962AB7"/>
    <w:rsid w:val="009728C8"/>
    <w:rsid w:val="00974823"/>
    <w:rsid w:val="009753BB"/>
    <w:rsid w:val="00975C92"/>
    <w:rsid w:val="009778E9"/>
    <w:rsid w:val="0098141A"/>
    <w:rsid w:val="009831A6"/>
    <w:rsid w:val="00984062"/>
    <w:rsid w:val="00985B38"/>
    <w:rsid w:val="00985E0A"/>
    <w:rsid w:val="00990873"/>
    <w:rsid w:val="0099497A"/>
    <w:rsid w:val="009953D5"/>
    <w:rsid w:val="009969DB"/>
    <w:rsid w:val="009A0D37"/>
    <w:rsid w:val="009A1371"/>
    <w:rsid w:val="009A2424"/>
    <w:rsid w:val="009A4026"/>
    <w:rsid w:val="009A70B6"/>
    <w:rsid w:val="009A779F"/>
    <w:rsid w:val="009B0DF3"/>
    <w:rsid w:val="009B76BF"/>
    <w:rsid w:val="009B7B5D"/>
    <w:rsid w:val="009C0293"/>
    <w:rsid w:val="009C471D"/>
    <w:rsid w:val="009C6164"/>
    <w:rsid w:val="009C6523"/>
    <w:rsid w:val="009D32C2"/>
    <w:rsid w:val="009D3A81"/>
    <w:rsid w:val="009D7505"/>
    <w:rsid w:val="009D7A98"/>
    <w:rsid w:val="009D7BB7"/>
    <w:rsid w:val="009E19C2"/>
    <w:rsid w:val="009E2656"/>
    <w:rsid w:val="009E33FA"/>
    <w:rsid w:val="009E47A6"/>
    <w:rsid w:val="009E62B6"/>
    <w:rsid w:val="009E73BD"/>
    <w:rsid w:val="009F0513"/>
    <w:rsid w:val="00A0040F"/>
    <w:rsid w:val="00A00867"/>
    <w:rsid w:val="00A00B23"/>
    <w:rsid w:val="00A01FA2"/>
    <w:rsid w:val="00A02923"/>
    <w:rsid w:val="00A12A1A"/>
    <w:rsid w:val="00A14704"/>
    <w:rsid w:val="00A171D9"/>
    <w:rsid w:val="00A229AD"/>
    <w:rsid w:val="00A23959"/>
    <w:rsid w:val="00A27949"/>
    <w:rsid w:val="00A312E0"/>
    <w:rsid w:val="00A32BF4"/>
    <w:rsid w:val="00A33479"/>
    <w:rsid w:val="00A33B81"/>
    <w:rsid w:val="00A35346"/>
    <w:rsid w:val="00A36784"/>
    <w:rsid w:val="00A375D7"/>
    <w:rsid w:val="00A402AE"/>
    <w:rsid w:val="00A42227"/>
    <w:rsid w:val="00A46BA9"/>
    <w:rsid w:val="00A56DF8"/>
    <w:rsid w:val="00A60261"/>
    <w:rsid w:val="00A64793"/>
    <w:rsid w:val="00A6547E"/>
    <w:rsid w:val="00A662F4"/>
    <w:rsid w:val="00A72560"/>
    <w:rsid w:val="00A7334C"/>
    <w:rsid w:val="00A769AD"/>
    <w:rsid w:val="00A8147E"/>
    <w:rsid w:val="00A817C3"/>
    <w:rsid w:val="00A854D8"/>
    <w:rsid w:val="00A855BD"/>
    <w:rsid w:val="00A855D7"/>
    <w:rsid w:val="00A859BB"/>
    <w:rsid w:val="00A870CC"/>
    <w:rsid w:val="00A90EE1"/>
    <w:rsid w:val="00A96DD8"/>
    <w:rsid w:val="00AA692E"/>
    <w:rsid w:val="00AB7266"/>
    <w:rsid w:val="00AC3429"/>
    <w:rsid w:val="00AD3367"/>
    <w:rsid w:val="00AD4E86"/>
    <w:rsid w:val="00AD6CCC"/>
    <w:rsid w:val="00AE1B10"/>
    <w:rsid w:val="00AE51CC"/>
    <w:rsid w:val="00AE647E"/>
    <w:rsid w:val="00AF1BB4"/>
    <w:rsid w:val="00AF24C2"/>
    <w:rsid w:val="00AF2A4D"/>
    <w:rsid w:val="00AF67E3"/>
    <w:rsid w:val="00B006BE"/>
    <w:rsid w:val="00B03210"/>
    <w:rsid w:val="00B03832"/>
    <w:rsid w:val="00B04ED1"/>
    <w:rsid w:val="00B25EE4"/>
    <w:rsid w:val="00B31BB6"/>
    <w:rsid w:val="00B450B2"/>
    <w:rsid w:val="00B47070"/>
    <w:rsid w:val="00B530F3"/>
    <w:rsid w:val="00B54EB6"/>
    <w:rsid w:val="00B56C1C"/>
    <w:rsid w:val="00B62D20"/>
    <w:rsid w:val="00B63AEF"/>
    <w:rsid w:val="00B72125"/>
    <w:rsid w:val="00B74601"/>
    <w:rsid w:val="00B7565E"/>
    <w:rsid w:val="00B7583F"/>
    <w:rsid w:val="00B75FD0"/>
    <w:rsid w:val="00B83E57"/>
    <w:rsid w:val="00B86939"/>
    <w:rsid w:val="00B86B64"/>
    <w:rsid w:val="00B91C58"/>
    <w:rsid w:val="00BA2F4A"/>
    <w:rsid w:val="00BA3DDF"/>
    <w:rsid w:val="00BA6804"/>
    <w:rsid w:val="00BB369A"/>
    <w:rsid w:val="00BB47EE"/>
    <w:rsid w:val="00BB6476"/>
    <w:rsid w:val="00BC1385"/>
    <w:rsid w:val="00BC17D4"/>
    <w:rsid w:val="00BC1920"/>
    <w:rsid w:val="00BC54DF"/>
    <w:rsid w:val="00BC645F"/>
    <w:rsid w:val="00BD4A7A"/>
    <w:rsid w:val="00BD4BCF"/>
    <w:rsid w:val="00BE429E"/>
    <w:rsid w:val="00BE7E3C"/>
    <w:rsid w:val="00BF5010"/>
    <w:rsid w:val="00C03A32"/>
    <w:rsid w:val="00C1027B"/>
    <w:rsid w:val="00C12B27"/>
    <w:rsid w:val="00C16392"/>
    <w:rsid w:val="00C216F9"/>
    <w:rsid w:val="00C234AD"/>
    <w:rsid w:val="00C26224"/>
    <w:rsid w:val="00C27AA6"/>
    <w:rsid w:val="00C33A5E"/>
    <w:rsid w:val="00C33CBE"/>
    <w:rsid w:val="00C33D7A"/>
    <w:rsid w:val="00C34F3C"/>
    <w:rsid w:val="00C3724E"/>
    <w:rsid w:val="00C400C1"/>
    <w:rsid w:val="00C41129"/>
    <w:rsid w:val="00C436F1"/>
    <w:rsid w:val="00C44F2B"/>
    <w:rsid w:val="00C463CB"/>
    <w:rsid w:val="00C46AAD"/>
    <w:rsid w:val="00C5490C"/>
    <w:rsid w:val="00C55703"/>
    <w:rsid w:val="00C57972"/>
    <w:rsid w:val="00C60843"/>
    <w:rsid w:val="00C63B0C"/>
    <w:rsid w:val="00C70D0A"/>
    <w:rsid w:val="00C71B90"/>
    <w:rsid w:val="00C73C67"/>
    <w:rsid w:val="00C750F9"/>
    <w:rsid w:val="00C80602"/>
    <w:rsid w:val="00C84146"/>
    <w:rsid w:val="00C8641D"/>
    <w:rsid w:val="00C964FE"/>
    <w:rsid w:val="00C97181"/>
    <w:rsid w:val="00CA097D"/>
    <w:rsid w:val="00CA133D"/>
    <w:rsid w:val="00CA774C"/>
    <w:rsid w:val="00CB14FF"/>
    <w:rsid w:val="00CB41EF"/>
    <w:rsid w:val="00CB4E6E"/>
    <w:rsid w:val="00CB6BB2"/>
    <w:rsid w:val="00CC3809"/>
    <w:rsid w:val="00CC3BE7"/>
    <w:rsid w:val="00CC48B4"/>
    <w:rsid w:val="00CC49EF"/>
    <w:rsid w:val="00CD263D"/>
    <w:rsid w:val="00CE30E1"/>
    <w:rsid w:val="00CE355D"/>
    <w:rsid w:val="00CF1C84"/>
    <w:rsid w:val="00CF435A"/>
    <w:rsid w:val="00D01A77"/>
    <w:rsid w:val="00D0617E"/>
    <w:rsid w:val="00D1155A"/>
    <w:rsid w:val="00D1376C"/>
    <w:rsid w:val="00D14B27"/>
    <w:rsid w:val="00D21378"/>
    <w:rsid w:val="00D21B54"/>
    <w:rsid w:val="00D34F8D"/>
    <w:rsid w:val="00D41294"/>
    <w:rsid w:val="00D42B96"/>
    <w:rsid w:val="00D442C0"/>
    <w:rsid w:val="00D46ED5"/>
    <w:rsid w:val="00D477B5"/>
    <w:rsid w:val="00D47A8F"/>
    <w:rsid w:val="00D500C2"/>
    <w:rsid w:val="00D525DF"/>
    <w:rsid w:val="00D53E76"/>
    <w:rsid w:val="00D56933"/>
    <w:rsid w:val="00D66547"/>
    <w:rsid w:val="00D66C32"/>
    <w:rsid w:val="00D7030A"/>
    <w:rsid w:val="00D70371"/>
    <w:rsid w:val="00D709EF"/>
    <w:rsid w:val="00D74AAC"/>
    <w:rsid w:val="00D77B6E"/>
    <w:rsid w:val="00D83A37"/>
    <w:rsid w:val="00D865E4"/>
    <w:rsid w:val="00D94BFE"/>
    <w:rsid w:val="00D95502"/>
    <w:rsid w:val="00D957AA"/>
    <w:rsid w:val="00D95C01"/>
    <w:rsid w:val="00DA1349"/>
    <w:rsid w:val="00DA1DF3"/>
    <w:rsid w:val="00DA33FC"/>
    <w:rsid w:val="00DA51D5"/>
    <w:rsid w:val="00DB0F2A"/>
    <w:rsid w:val="00DB147F"/>
    <w:rsid w:val="00DB22F1"/>
    <w:rsid w:val="00DB4196"/>
    <w:rsid w:val="00DB486C"/>
    <w:rsid w:val="00DB5FE8"/>
    <w:rsid w:val="00DC10F5"/>
    <w:rsid w:val="00DC369E"/>
    <w:rsid w:val="00DC5BB3"/>
    <w:rsid w:val="00DC7329"/>
    <w:rsid w:val="00DD0921"/>
    <w:rsid w:val="00DD3C0B"/>
    <w:rsid w:val="00DD418E"/>
    <w:rsid w:val="00DD6B48"/>
    <w:rsid w:val="00DE256E"/>
    <w:rsid w:val="00DE2FD3"/>
    <w:rsid w:val="00DE691B"/>
    <w:rsid w:val="00DF19B5"/>
    <w:rsid w:val="00DF4321"/>
    <w:rsid w:val="00DF5ACD"/>
    <w:rsid w:val="00DF5AEC"/>
    <w:rsid w:val="00DF75F0"/>
    <w:rsid w:val="00E07B28"/>
    <w:rsid w:val="00E1094B"/>
    <w:rsid w:val="00E10AFF"/>
    <w:rsid w:val="00E116D6"/>
    <w:rsid w:val="00E140C7"/>
    <w:rsid w:val="00E207C7"/>
    <w:rsid w:val="00E26806"/>
    <w:rsid w:val="00E3093D"/>
    <w:rsid w:val="00E32BD1"/>
    <w:rsid w:val="00E34E43"/>
    <w:rsid w:val="00E35FBD"/>
    <w:rsid w:val="00E45668"/>
    <w:rsid w:val="00E4609C"/>
    <w:rsid w:val="00E53593"/>
    <w:rsid w:val="00E61E6C"/>
    <w:rsid w:val="00E720F3"/>
    <w:rsid w:val="00E75B11"/>
    <w:rsid w:val="00E75E40"/>
    <w:rsid w:val="00E7606A"/>
    <w:rsid w:val="00E80D71"/>
    <w:rsid w:val="00E8155F"/>
    <w:rsid w:val="00E87F7C"/>
    <w:rsid w:val="00E90322"/>
    <w:rsid w:val="00E91E8C"/>
    <w:rsid w:val="00EA4254"/>
    <w:rsid w:val="00EA792C"/>
    <w:rsid w:val="00EB0DEA"/>
    <w:rsid w:val="00EB4A42"/>
    <w:rsid w:val="00EC4429"/>
    <w:rsid w:val="00EC6541"/>
    <w:rsid w:val="00ED035C"/>
    <w:rsid w:val="00ED6D67"/>
    <w:rsid w:val="00EE17D1"/>
    <w:rsid w:val="00EE63EB"/>
    <w:rsid w:val="00EE7589"/>
    <w:rsid w:val="00EE7E36"/>
    <w:rsid w:val="00EF1DCA"/>
    <w:rsid w:val="00F078B1"/>
    <w:rsid w:val="00F11B56"/>
    <w:rsid w:val="00F269C4"/>
    <w:rsid w:val="00F27048"/>
    <w:rsid w:val="00F2715B"/>
    <w:rsid w:val="00F27BA1"/>
    <w:rsid w:val="00F32A9E"/>
    <w:rsid w:val="00F354D5"/>
    <w:rsid w:val="00F413CD"/>
    <w:rsid w:val="00F4263B"/>
    <w:rsid w:val="00F442E0"/>
    <w:rsid w:val="00F44F78"/>
    <w:rsid w:val="00F46377"/>
    <w:rsid w:val="00F477DB"/>
    <w:rsid w:val="00F54820"/>
    <w:rsid w:val="00F54B1D"/>
    <w:rsid w:val="00F54B73"/>
    <w:rsid w:val="00F57678"/>
    <w:rsid w:val="00F649EC"/>
    <w:rsid w:val="00F64BFE"/>
    <w:rsid w:val="00F6686F"/>
    <w:rsid w:val="00F70FAF"/>
    <w:rsid w:val="00F74F64"/>
    <w:rsid w:val="00F81F5B"/>
    <w:rsid w:val="00F83217"/>
    <w:rsid w:val="00F83A88"/>
    <w:rsid w:val="00F85683"/>
    <w:rsid w:val="00F858E7"/>
    <w:rsid w:val="00F86604"/>
    <w:rsid w:val="00F86B4C"/>
    <w:rsid w:val="00FA29D2"/>
    <w:rsid w:val="00FA44A0"/>
    <w:rsid w:val="00FA69EB"/>
    <w:rsid w:val="00FA729C"/>
    <w:rsid w:val="00FB0647"/>
    <w:rsid w:val="00FB21B8"/>
    <w:rsid w:val="00FB2731"/>
    <w:rsid w:val="00FC2E2C"/>
    <w:rsid w:val="00FD05A4"/>
    <w:rsid w:val="00FD0FCE"/>
    <w:rsid w:val="00FD3799"/>
    <w:rsid w:val="00FD643B"/>
    <w:rsid w:val="00FD646F"/>
    <w:rsid w:val="00FE03DB"/>
    <w:rsid w:val="00FE212F"/>
    <w:rsid w:val="00FE63C3"/>
    <w:rsid w:val="00FF02FD"/>
    <w:rsid w:val="00FF1F01"/>
    <w:rsid w:val="00FF281A"/>
    <w:rsid w:val="00FF2F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4A47CD4"/>
  <w15:docId w15:val="{583308B2-5D21-4A0B-A3B6-360633241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8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F67E3"/>
    <w:pPr>
      <w:keepNext/>
      <w:jc w:val="right"/>
      <w:outlineLvl w:val="0"/>
    </w:pPr>
    <w:rPr>
      <w:bCs/>
      <w:color w:val="auto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617E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unhideWhenUsed/>
    <w:rsid w:val="006C080B"/>
    <w:rPr>
      <w:rFonts w:ascii="Times New Roman" w:hAnsi="Times New Roman" w:cs="Times New Roman" w:hint="default"/>
      <w:b/>
      <w:bCs/>
      <w:i w:val="0"/>
      <w:iCs w:val="0"/>
      <w:color w:val="000080"/>
      <w:sz w:val="20"/>
      <w:szCs w:val="20"/>
      <w:u w:val="single"/>
    </w:rPr>
  </w:style>
  <w:style w:type="paragraph" w:styleId="a5">
    <w:name w:val="Normal (Web)"/>
    <w:basedOn w:val="a"/>
    <w:uiPriority w:val="99"/>
    <w:semiHidden/>
    <w:unhideWhenUsed/>
    <w:rsid w:val="001345DF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6">
    <w:name w:val="Message Header"/>
    <w:basedOn w:val="a"/>
    <w:link w:val="a7"/>
    <w:uiPriority w:val="99"/>
    <w:semiHidden/>
    <w:unhideWhenUsed/>
    <w:rsid w:val="00AF67E3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a7">
    <w:name w:val="Шапка Знак"/>
    <w:basedOn w:val="a0"/>
    <w:link w:val="a6"/>
    <w:uiPriority w:val="99"/>
    <w:semiHidden/>
    <w:rsid w:val="00AF67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0">
    <w:name w:val="a6"/>
    <w:basedOn w:val="a"/>
    <w:rsid w:val="00AF67E3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8">
    <w:name w:val="Title"/>
    <w:basedOn w:val="a"/>
    <w:link w:val="a9"/>
    <w:uiPriority w:val="10"/>
    <w:qFormat/>
    <w:rsid w:val="00AF67E3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a9">
    <w:name w:val="Заголовок Знак"/>
    <w:basedOn w:val="a0"/>
    <w:link w:val="a8"/>
    <w:uiPriority w:val="10"/>
    <w:rsid w:val="00AF67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F67E3"/>
  </w:style>
  <w:style w:type="character" w:customStyle="1" w:styleId="10">
    <w:name w:val="Заголовок 1 Знак"/>
    <w:basedOn w:val="a0"/>
    <w:link w:val="1"/>
    <w:rsid w:val="00AF67E3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styleId="aa">
    <w:name w:val="header"/>
    <w:basedOn w:val="a"/>
    <w:link w:val="ab"/>
    <w:uiPriority w:val="99"/>
    <w:unhideWhenUsed/>
    <w:rsid w:val="00EB4A4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B4A4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EB4A4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B4A4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63182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563182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customStyle="1" w:styleId="tkTekst">
    <w:name w:val="_Текст обычный (tkTekst)"/>
    <w:basedOn w:val="a"/>
    <w:rsid w:val="00A854D8"/>
    <w:pPr>
      <w:spacing w:after="60" w:line="276" w:lineRule="auto"/>
      <w:ind w:firstLine="567"/>
      <w:jc w:val="both"/>
    </w:pPr>
    <w:rPr>
      <w:rFonts w:ascii="Arial" w:hAnsi="Arial" w:cs="Arial"/>
      <w:color w:val="auto"/>
    </w:rPr>
  </w:style>
  <w:style w:type="paragraph" w:customStyle="1" w:styleId="tkNazvanie">
    <w:name w:val="_Название (tkNazvanie)"/>
    <w:basedOn w:val="a"/>
    <w:rsid w:val="00404A17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  <w:color w:val="auto"/>
      <w:sz w:val="24"/>
      <w:szCs w:val="24"/>
    </w:rPr>
  </w:style>
  <w:style w:type="character" w:customStyle="1" w:styleId="af0">
    <w:name w:val="Основной текст_"/>
    <w:basedOn w:val="a0"/>
    <w:link w:val="11"/>
    <w:rsid w:val="003A43EF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af0"/>
    <w:rsid w:val="003A43EF"/>
    <w:pPr>
      <w:shd w:val="clear" w:color="auto" w:fill="FFFFFF"/>
      <w:spacing w:after="660" w:line="0" w:lineRule="atLeast"/>
    </w:pPr>
    <w:rPr>
      <w:color w:val="auto"/>
      <w:sz w:val="18"/>
      <w:szCs w:val="18"/>
      <w:lang w:eastAsia="en-US"/>
    </w:rPr>
  </w:style>
  <w:style w:type="table" w:styleId="af1">
    <w:name w:val="Table Grid"/>
    <w:basedOn w:val="a1"/>
    <w:uiPriority w:val="59"/>
    <w:rsid w:val="00D14B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ablica">
    <w:name w:val="_Текст таблицы (tkTablica)"/>
    <w:basedOn w:val="a"/>
    <w:rsid w:val="00D14B27"/>
    <w:pPr>
      <w:spacing w:after="60" w:line="276" w:lineRule="auto"/>
    </w:pPr>
    <w:rPr>
      <w:rFonts w:ascii="Arial" w:hAnsi="Arial" w:cs="Arial"/>
      <w:color w:val="auto"/>
    </w:rPr>
  </w:style>
  <w:style w:type="paragraph" w:styleId="af2">
    <w:name w:val="List Paragraph"/>
    <w:basedOn w:val="a"/>
    <w:uiPriority w:val="34"/>
    <w:qFormat/>
    <w:rsid w:val="002A5D3A"/>
    <w:pPr>
      <w:ind w:left="720"/>
      <w:contextualSpacing/>
    </w:pPr>
  </w:style>
  <w:style w:type="paragraph" w:customStyle="1" w:styleId="tkRekvizit">
    <w:name w:val="_Реквизит (tkRekvizit)"/>
    <w:basedOn w:val="a"/>
    <w:rsid w:val="00EE7589"/>
    <w:pPr>
      <w:spacing w:before="200" w:after="200" w:line="276" w:lineRule="auto"/>
      <w:jc w:val="center"/>
    </w:pPr>
    <w:rPr>
      <w:rFonts w:ascii="Arial" w:hAnsi="Arial" w:cs="Arial"/>
      <w:i/>
      <w:iCs/>
      <w:color w:val="auto"/>
    </w:rPr>
  </w:style>
  <w:style w:type="paragraph" w:customStyle="1" w:styleId="tkForma">
    <w:name w:val="_Форма (tkForma)"/>
    <w:basedOn w:val="a"/>
    <w:rsid w:val="00EE7589"/>
    <w:pPr>
      <w:spacing w:after="200" w:line="276" w:lineRule="auto"/>
      <w:ind w:left="1134" w:right="1134"/>
      <w:jc w:val="center"/>
    </w:pPr>
    <w:rPr>
      <w:rFonts w:ascii="Arial" w:hAnsi="Arial" w:cs="Arial"/>
      <w:b/>
      <w:bCs/>
      <w:caps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8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1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96552?cl=ru-ru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cbd.minjust.gov.kg/act/view/ru-ru/96553?cl=ru-ru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bd.minjust.gov.kg/act/view/ru-ru/96552?cl=ru-ru" TargetMode="External"/><Relationship Id="rId11" Type="http://schemas.openxmlformats.org/officeDocument/2006/relationships/hyperlink" Target="https://mvd.gov.kg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mvd.gov.kg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mvd.gov.k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907</TotalTime>
  <Pages>15</Pages>
  <Words>3677</Words>
  <Characters>20963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Бермет Гусенова</cp:lastModifiedBy>
  <cp:revision>449</cp:revision>
  <cp:lastPrinted>2022-05-11T03:33:00Z</cp:lastPrinted>
  <dcterms:created xsi:type="dcterms:W3CDTF">2019-10-08T04:13:00Z</dcterms:created>
  <dcterms:modified xsi:type="dcterms:W3CDTF">2022-06-17T04:55:00Z</dcterms:modified>
</cp:coreProperties>
</file>